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20" w:rsidRDefault="00E47820" w:rsidP="00E478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47820" w:rsidRDefault="00E47820" w:rsidP="00E478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7820" w:rsidRDefault="00E47820" w:rsidP="00E478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E47820" w:rsidRDefault="00E47820" w:rsidP="00E4782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E47820" w:rsidRDefault="00E47820" w:rsidP="00E47820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E47820" w:rsidRDefault="00E47820" w:rsidP="00E47820">
      <w:pPr>
        <w:spacing w:line="276" w:lineRule="auto"/>
        <w:ind w:right="-5"/>
        <w:rPr>
          <w:b/>
          <w:sz w:val="28"/>
          <w:szCs w:val="28"/>
        </w:rPr>
      </w:pPr>
    </w:p>
    <w:p w:rsidR="00E47820" w:rsidRDefault="00E47820" w:rsidP="00E47820">
      <w:pPr>
        <w:spacing w:line="276" w:lineRule="auto"/>
        <w:ind w:right="-5"/>
        <w:jc w:val="center"/>
        <w:rPr>
          <w:b/>
          <w:sz w:val="28"/>
          <w:szCs w:val="28"/>
        </w:rPr>
      </w:pPr>
    </w:p>
    <w:p w:rsidR="00E47820" w:rsidRDefault="00E47820" w:rsidP="00E47820">
      <w:pPr>
        <w:spacing w:line="276" w:lineRule="auto"/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47820" w:rsidRDefault="00E47820" w:rsidP="00E47820">
      <w:pPr>
        <w:pStyle w:val="1"/>
        <w:ind w:right="-28"/>
        <w:rPr>
          <w:szCs w:val="28"/>
        </w:rPr>
      </w:pPr>
    </w:p>
    <w:p w:rsidR="00E47820" w:rsidRDefault="00E47820" w:rsidP="00E47820">
      <w:pPr>
        <w:pStyle w:val="1"/>
        <w:ind w:right="-28"/>
        <w:rPr>
          <w:sz w:val="12"/>
        </w:rPr>
      </w:pPr>
    </w:p>
    <w:p w:rsidR="00E47820" w:rsidRDefault="00E47820" w:rsidP="00E47820">
      <w:pPr>
        <w:rPr>
          <w:sz w:val="12"/>
        </w:rPr>
      </w:pPr>
    </w:p>
    <w:p w:rsidR="00E47820" w:rsidRDefault="00E47820" w:rsidP="00E47820">
      <w:pPr>
        <w:rPr>
          <w:sz w:val="16"/>
          <w:szCs w:val="16"/>
        </w:rPr>
      </w:pPr>
    </w:p>
    <w:p w:rsidR="00E47820" w:rsidRPr="00E47820" w:rsidRDefault="00E47820" w:rsidP="00E47820">
      <w:pPr>
        <w:rPr>
          <w:b/>
        </w:rPr>
      </w:pPr>
      <w:r w:rsidRPr="00E47820">
        <w:rPr>
          <w:b/>
        </w:rPr>
        <w:t xml:space="preserve">от  19.10.2017 </w:t>
      </w:r>
      <w:r w:rsidRPr="00E47820">
        <w:rPr>
          <w:b/>
        </w:rPr>
        <w:tab/>
      </w:r>
      <w:r w:rsidRPr="00E47820">
        <w:rPr>
          <w:b/>
        </w:rPr>
        <w:tab/>
      </w:r>
      <w:r w:rsidRPr="00E47820">
        <w:rPr>
          <w:b/>
        </w:rPr>
        <w:tab/>
        <w:t xml:space="preserve">                                                                                  №  59</w:t>
      </w:r>
    </w:p>
    <w:p w:rsidR="00E47820" w:rsidRDefault="00E47820" w:rsidP="00E47820">
      <w:pPr>
        <w:jc w:val="both"/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СП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от 30.01.2017 № 7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административного регламента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«Согласование</w:t>
      </w:r>
    </w:p>
    <w:p w:rsidR="00E47820" w:rsidRDefault="00E47820" w:rsidP="00E47820">
      <w:pPr>
        <w:pStyle w:val="a7"/>
        <w:jc w:val="both"/>
        <w:rPr>
          <w:rStyle w:val="a8"/>
          <w:bCs w:val="0"/>
          <w:color w:val="000000" w:themeColor="text1"/>
        </w:rPr>
      </w:pPr>
      <w:r>
        <w:rPr>
          <w:rStyle w:val="a8"/>
          <w:bCs w:val="0"/>
          <w:color w:val="000000" w:themeColor="text1"/>
          <w:sz w:val="24"/>
          <w:szCs w:val="24"/>
        </w:rPr>
        <w:t>схемы движения транспорта и пешеходов на период</w:t>
      </w:r>
    </w:p>
    <w:p w:rsidR="00E47820" w:rsidRDefault="00E47820" w:rsidP="00E47820">
      <w:pPr>
        <w:pStyle w:val="a7"/>
        <w:jc w:val="both"/>
        <w:rPr>
          <w:rStyle w:val="a8"/>
          <w:bCs w:val="0"/>
          <w:color w:val="000000" w:themeColor="text1"/>
          <w:sz w:val="24"/>
          <w:szCs w:val="24"/>
        </w:rPr>
      </w:pPr>
      <w:r>
        <w:rPr>
          <w:rStyle w:val="a8"/>
          <w:bCs w:val="0"/>
          <w:color w:val="000000" w:themeColor="text1"/>
          <w:sz w:val="24"/>
          <w:szCs w:val="24"/>
        </w:rPr>
        <w:t xml:space="preserve">проведения работ на проезжей части дорог </w:t>
      </w:r>
      <w:proofErr w:type="gramStart"/>
      <w:r>
        <w:rPr>
          <w:rStyle w:val="a8"/>
          <w:bCs w:val="0"/>
          <w:color w:val="000000" w:themeColor="text1"/>
          <w:sz w:val="24"/>
          <w:szCs w:val="24"/>
        </w:rPr>
        <w:t>на</w:t>
      </w:r>
      <w:proofErr w:type="gramEnd"/>
    </w:p>
    <w:p w:rsidR="00E47820" w:rsidRDefault="00E47820" w:rsidP="00E47820">
      <w:pPr>
        <w:pStyle w:val="a7"/>
        <w:jc w:val="both"/>
        <w:rPr>
          <w:rStyle w:val="a8"/>
          <w:bCs w:val="0"/>
          <w:color w:val="000000" w:themeColor="text1"/>
          <w:sz w:val="24"/>
          <w:szCs w:val="24"/>
        </w:rPr>
      </w:pPr>
      <w:r>
        <w:rPr>
          <w:rStyle w:val="a8"/>
          <w:bCs w:val="0"/>
          <w:color w:val="000000" w:themeColor="text1"/>
          <w:sz w:val="24"/>
          <w:szCs w:val="24"/>
        </w:rPr>
        <w:t>территории муниципального образования</w:t>
      </w:r>
    </w:p>
    <w:p w:rsidR="00E47820" w:rsidRDefault="00E47820" w:rsidP="00E47820">
      <w:pPr>
        <w:pStyle w:val="a7"/>
        <w:jc w:val="both"/>
      </w:pPr>
      <w:r>
        <w:rPr>
          <w:rStyle w:val="a8"/>
          <w:bCs w:val="0"/>
          <w:color w:val="000000" w:themeColor="text1"/>
          <w:sz w:val="24"/>
          <w:szCs w:val="24"/>
        </w:rPr>
        <w:t xml:space="preserve">сельского поселения «Село </w:t>
      </w:r>
      <w:proofErr w:type="spellStart"/>
      <w:r>
        <w:rPr>
          <w:rStyle w:val="a8"/>
          <w:bCs w:val="0"/>
          <w:color w:val="000000" w:themeColor="text1"/>
          <w:sz w:val="24"/>
          <w:szCs w:val="24"/>
        </w:rPr>
        <w:t>Сабуровщино</w:t>
      </w:r>
      <w:proofErr w:type="spellEnd"/>
      <w:r>
        <w:rPr>
          <w:rStyle w:val="a8"/>
          <w:bCs w:val="0"/>
          <w:color w:val="000000" w:themeColor="text1"/>
          <w:sz w:val="24"/>
          <w:szCs w:val="24"/>
        </w:rPr>
        <w:t>»</w:t>
      </w:r>
    </w:p>
    <w:p w:rsidR="00E47820" w:rsidRDefault="00E47820" w:rsidP="00E47820">
      <w:pPr>
        <w:jc w:val="both"/>
        <w:rPr>
          <w:b/>
        </w:rPr>
      </w:pPr>
    </w:p>
    <w:p w:rsidR="00E47820" w:rsidRDefault="00E47820" w:rsidP="00E47820">
      <w:pPr>
        <w:tabs>
          <w:tab w:val="num" w:pos="284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proofErr w:type="gramStart"/>
      <w:r>
        <w:t>В соответствии с Градостроительным Кодексом Российской Федерации,  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eastAsiaTheme="minorHAnsi"/>
          <w:bCs/>
          <w:lang w:eastAsia="en-US"/>
        </w:rPr>
        <w:t xml:space="preserve"> Федеральным </w:t>
      </w:r>
      <w:hyperlink r:id="rId4" w:history="1">
        <w:r>
          <w:rPr>
            <w:rStyle w:val="a3"/>
            <w:rFonts w:eastAsiaTheme="minorHAnsi"/>
            <w:bCs/>
            <w:lang w:eastAsia="en-US"/>
          </w:rPr>
          <w:t>законом</w:t>
        </w:r>
      </w:hyperlink>
      <w:r>
        <w:rPr>
          <w:rFonts w:eastAsiaTheme="minorHAnsi"/>
          <w:bCs/>
          <w:lang w:eastAsia="en-US"/>
        </w:rPr>
        <w:t xml:space="preserve"> от 27.07.2010 N 210-ФЗ «Об организации предоставления государственных и муниципальных услуг»,</w:t>
      </w:r>
      <w:r>
        <w:t xml:space="preserve"> </w:t>
      </w:r>
      <w:r>
        <w:rPr>
          <w:rStyle w:val="fontstyle01"/>
        </w:rPr>
        <w:t xml:space="preserve">постановлением Правительства РФ от 30.04.2014 № 403 «Об исчерпывающем перечне процедур в сфере жилищного строительства», </w:t>
      </w:r>
      <w:r>
        <w:t xml:space="preserve">Правилами благоустройства территорий сельского поселения «Село </w:t>
      </w:r>
      <w:proofErr w:type="spellStart"/>
      <w:r>
        <w:t>Сабуровщино</w:t>
      </w:r>
      <w:proofErr w:type="spellEnd"/>
      <w:r>
        <w:t>», утвержденными решением Сельской Думы от</w:t>
      </w:r>
      <w:proofErr w:type="gramEnd"/>
      <w:r>
        <w:t xml:space="preserve"> 31.07.2014 №168, Уставом муниципального образования сельского поселения «Село </w:t>
      </w:r>
      <w:proofErr w:type="spellStart"/>
      <w:r>
        <w:t>Сабуровщино</w:t>
      </w:r>
      <w:proofErr w:type="spellEnd"/>
      <w:r>
        <w:t xml:space="preserve">», администрация (исполнительно-распорядительный орган) муниципального образования сельское поселение «Село </w:t>
      </w:r>
      <w:proofErr w:type="spellStart"/>
      <w:r>
        <w:t>Сабуровщино</w:t>
      </w:r>
      <w:proofErr w:type="spellEnd"/>
      <w:r>
        <w:t xml:space="preserve">» </w:t>
      </w:r>
    </w:p>
    <w:p w:rsidR="00E47820" w:rsidRDefault="00E47820" w:rsidP="00E47820">
      <w:pPr>
        <w:pStyle w:val="ConsPlusNormal"/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E47820" w:rsidRDefault="00E47820" w:rsidP="00E47820">
      <w:pPr>
        <w:pStyle w:val="ConsPlusNormal"/>
        <w:ind w:firstLine="993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ПОСТАНОВЛЯЕТ:</w:t>
      </w: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30.01.2017 №7 «Об утверждении административного регламента предоставления муниципальной услуги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схемы движения транспорта и пешеходов на период проведения работ на проезжей части дорог на территории муниципального образования сельского поселения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изложив приложение к Постановлению в новой редакции (прилагается).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официального опубликования и подлежит размещению на официальном сайте. 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47820" w:rsidRDefault="00E47820" w:rsidP="00E47820">
      <w:pPr>
        <w:jc w:val="both"/>
      </w:pPr>
    </w:p>
    <w:p w:rsidR="00E47820" w:rsidRDefault="00E47820" w:rsidP="00E47820">
      <w:pPr>
        <w:jc w:val="both"/>
      </w:pPr>
    </w:p>
    <w:p w:rsidR="00E47820" w:rsidRDefault="00E47820" w:rsidP="00E47820">
      <w:pPr>
        <w:jc w:val="both"/>
      </w:pPr>
      <w:r>
        <w:rPr>
          <w:b/>
        </w:rPr>
        <w:t>Глава администрации</w:t>
      </w:r>
      <w:r>
        <w:t xml:space="preserve">                                                                                      </w:t>
      </w:r>
      <w:r>
        <w:rPr>
          <w:b/>
        </w:rPr>
        <w:t xml:space="preserve">  </w:t>
      </w:r>
      <w:proofErr w:type="spellStart"/>
      <w:r>
        <w:rPr>
          <w:b/>
        </w:rPr>
        <w:t>Р.Ю.Шкинева</w:t>
      </w:r>
      <w:proofErr w:type="spellEnd"/>
    </w:p>
    <w:p w:rsidR="00E47820" w:rsidRDefault="00E47820" w:rsidP="00E47820">
      <w:pPr>
        <w:jc w:val="both"/>
      </w:pPr>
    </w:p>
    <w:p w:rsidR="00E47820" w:rsidRDefault="00E47820" w:rsidP="00E47820">
      <w:pPr>
        <w:jc w:val="both"/>
      </w:pPr>
    </w:p>
    <w:p w:rsidR="00E47820" w:rsidRDefault="00E47820" w:rsidP="00E47820">
      <w:pPr>
        <w:jc w:val="both"/>
      </w:pPr>
    </w:p>
    <w:p w:rsidR="00E47820" w:rsidRDefault="00E47820" w:rsidP="00E47820">
      <w:pPr>
        <w:jc w:val="both"/>
      </w:pPr>
    </w:p>
    <w:p w:rsidR="00E47820" w:rsidRDefault="00E47820" w:rsidP="00E47820">
      <w:pPr>
        <w:jc w:val="both"/>
      </w:pPr>
    </w:p>
    <w:p w:rsidR="00E47820" w:rsidRDefault="00E47820" w:rsidP="00E47820">
      <w:pPr>
        <w:jc w:val="right"/>
      </w:pPr>
      <w:r>
        <w:rPr>
          <w:sz w:val="26"/>
          <w:szCs w:val="26"/>
        </w:rPr>
        <w:lastRenderedPageBreak/>
        <w:t xml:space="preserve">   </w:t>
      </w:r>
      <w:r>
        <w:rPr>
          <w:sz w:val="20"/>
          <w:szCs w:val="20"/>
        </w:rPr>
        <w:t>Приложение к постановлению</w:t>
      </w:r>
    </w:p>
    <w:p w:rsidR="00E47820" w:rsidRDefault="00E47820" w:rsidP="00E47820">
      <w:pPr>
        <w:jc w:val="right"/>
      </w:pPr>
      <w:r>
        <w:rPr>
          <w:sz w:val="20"/>
          <w:szCs w:val="20"/>
        </w:rPr>
        <w:t xml:space="preserve">                                                                        администрации СП «Село </w:t>
      </w:r>
      <w:proofErr w:type="spellStart"/>
      <w:r>
        <w:rPr>
          <w:sz w:val="20"/>
          <w:szCs w:val="20"/>
        </w:rPr>
        <w:t>Сабуровщино</w:t>
      </w:r>
      <w:proofErr w:type="spellEnd"/>
      <w:r>
        <w:rPr>
          <w:sz w:val="20"/>
          <w:szCs w:val="20"/>
        </w:rPr>
        <w:t>»</w:t>
      </w:r>
    </w:p>
    <w:p w:rsidR="00E47820" w:rsidRDefault="00E47820" w:rsidP="00E47820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от  19.10.2017 №59           </w:t>
      </w:r>
    </w:p>
    <w:p w:rsidR="00E47820" w:rsidRDefault="00E47820" w:rsidP="00E47820">
      <w:pPr>
        <w:jc w:val="both"/>
      </w:pPr>
    </w:p>
    <w:p w:rsidR="00E47820" w:rsidRDefault="00E47820" w:rsidP="00E47820">
      <w:pPr>
        <w:jc w:val="both"/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«Согласование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a8"/>
          <w:bCs w:val="0"/>
          <w:color w:val="000000" w:themeColor="text1"/>
          <w:sz w:val="24"/>
          <w:szCs w:val="24"/>
        </w:rPr>
        <w:t xml:space="preserve">схемы движения транспорта и пешеходов на период проведения работ на проезжей части дорог на территории муниципального образования сельского поселения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 на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территории сельского поселения 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(далее - Регламент) определяет сроки и последовательность административных действий и административных процедур при предоставлении муниципальной услуги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согласованию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 на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территории сельского поселения «Село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 (далее - муниципальная услуга).</w:t>
      </w:r>
    </w:p>
    <w:p w:rsidR="00E47820" w:rsidRDefault="00E47820" w:rsidP="00E47820">
      <w:pPr>
        <w:pStyle w:val="a7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Заявителями на предоставление муниципальной услуги являются: юридические лица и индивидуальные предприниматели, физические лица, а также представители заявителей, действующие на основании доверенности, оформленной в соответствии с законодательством Российской Федерации.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Информация по вопросам получения муниципальной услуги, а также информация об услугах, которые являются необходимыми и обязательными для предоставления муниципальной услуги предоставляется муниципальными служащими, ответственными за предоставление муниципальной услуги - специалистами администрации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а также с использованием средств телефонной и почтовой связи, посредством размещения информации в сети Интернет, на официальном сайте органа местного самоуправления,  официальном сайте многофункционального центра,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 информационных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>
        <w:rPr>
          <w:rFonts w:ascii="Times New Roman" w:hAnsi="Times New Roman" w:cs="Times New Roman"/>
          <w:sz w:val="24"/>
          <w:szCs w:val="24"/>
        </w:rPr>
        <w:t>, средствах массовой информации, на информационном стенде, иным способом, позволяющим осуществлять информирование.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Калужской области: https://uslugikalugi.ru  (далее -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услуга может быть предоставлена Государственным бюджетным учреждением Калужской области "Многофункциональный центр Калужской области" (далее - МФЦ). Сведения о месте нахождения, номерах телефонов, адресах электронной почты МФЦ (филиалов) содержатся на официальном сайте МФЦ http://kmfc40.ru, а так же сведения можно получить по телефону "горячей линии" МФЦ: 8-800-450-11-60 (по России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бесплатный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Информация о месте нахождения и графике работы администрации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– администрация), предоставляющей муниципальную услугу.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администрации:</w:t>
      </w:r>
    </w:p>
    <w:p w:rsidR="00E47820" w:rsidRDefault="00E47820" w:rsidP="00E47820">
      <w:pPr>
        <w:pStyle w:val="ConsPlusNormal"/>
        <w:tabs>
          <w:tab w:val="num" w:pos="284"/>
        </w:tabs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249214, Калужская обл., </w:t>
      </w:r>
      <w:proofErr w:type="spellStart"/>
      <w:r>
        <w:rPr>
          <w:rFonts w:ascii="Times New Roman" w:hAnsi="Times New Roman" w:cs="Times New Roman"/>
          <w:szCs w:val="24"/>
        </w:rPr>
        <w:t>Бабынинский</w:t>
      </w:r>
      <w:proofErr w:type="spellEnd"/>
      <w:r>
        <w:rPr>
          <w:rFonts w:ascii="Times New Roman" w:hAnsi="Times New Roman" w:cs="Times New Roman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Cs w:val="24"/>
        </w:rPr>
        <w:t>с</w:t>
      </w:r>
      <w:proofErr w:type="gramStart"/>
      <w:r>
        <w:rPr>
          <w:rFonts w:ascii="Times New Roman" w:hAnsi="Times New Roman" w:cs="Times New Roman"/>
          <w:szCs w:val="24"/>
        </w:rPr>
        <w:t>.С</w:t>
      </w:r>
      <w:proofErr w:type="gramEnd"/>
      <w:r>
        <w:rPr>
          <w:rFonts w:ascii="Times New Roman" w:hAnsi="Times New Roman" w:cs="Times New Roman"/>
          <w:szCs w:val="24"/>
        </w:rPr>
        <w:t>абуровщино</w:t>
      </w:r>
      <w:proofErr w:type="spellEnd"/>
      <w:r>
        <w:rPr>
          <w:rFonts w:ascii="Times New Roman" w:hAnsi="Times New Roman" w:cs="Times New Roman"/>
          <w:szCs w:val="24"/>
        </w:rPr>
        <w:t>, 57.</w:t>
      </w:r>
    </w:p>
    <w:p w:rsidR="00E47820" w:rsidRDefault="00E47820" w:rsidP="00E47820">
      <w:pPr>
        <w:pStyle w:val="ConsPlusNormal"/>
        <w:tabs>
          <w:tab w:val="num" w:pos="284"/>
        </w:tabs>
        <w:ind w:firstLine="567"/>
        <w:jc w:val="both"/>
        <w:rPr>
          <w:szCs w:val="24"/>
        </w:rPr>
      </w:pPr>
      <w:r>
        <w:rPr>
          <w:rFonts w:ascii="Times New Roman" w:hAnsi="Times New Roman" w:cs="Times New Roman"/>
          <w:szCs w:val="24"/>
        </w:rPr>
        <w:t>Телефоны для справок: (48448) 3-35-95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администрации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четверг: 8.00-13.00; 14.00-16.15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- 8.00-13.00; 14.00-16.00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- выходные дни.</w:t>
      </w:r>
    </w:p>
    <w:p w:rsidR="00E47820" w:rsidRDefault="00E47820" w:rsidP="00E47820">
      <w:pPr>
        <w:tabs>
          <w:tab w:val="num" w:pos="284"/>
        </w:tabs>
        <w:autoSpaceDE w:val="0"/>
        <w:autoSpaceDN w:val="0"/>
        <w:adjustRightInd w:val="0"/>
        <w:ind w:firstLine="567"/>
        <w:jc w:val="both"/>
      </w:pPr>
      <w:r>
        <w:lastRenderedPageBreak/>
        <w:t xml:space="preserve">Адреса электронной почты: </w:t>
      </w:r>
      <w:proofErr w:type="spellStart"/>
      <w:r>
        <w:t>s</w:t>
      </w:r>
      <w:proofErr w:type="spellEnd"/>
      <w:r>
        <w:rPr>
          <w:lang w:val="en-US"/>
        </w:rPr>
        <w:t>p</w:t>
      </w:r>
      <w:r>
        <w:t>_</w:t>
      </w:r>
      <w:proofErr w:type="spellStart"/>
      <w:r>
        <w:rPr>
          <w:lang w:val="en-US"/>
        </w:rPr>
        <w:t>saburovshchino</w:t>
      </w:r>
      <w:proofErr w:type="spellEnd"/>
      <w:r>
        <w:t>@</w:t>
      </w:r>
      <w:proofErr w:type="spellStart"/>
      <w:r>
        <w:t>mail</w:t>
      </w:r>
      <w:proofErr w:type="spellEnd"/>
      <w:r>
        <w:t>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сайта: Адрес сайта: http://admbabynino.ru/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Порядок получения заявителями информации (консультаций) по вопросам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устном виде на личном приеме в администрацию поселения;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письменном виде почтой в адрес администрации или предоставляются лично в администрацию;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телефонной связи у сотрудников администрации, осуществляющих подготовку разрешения на производство земляных работ.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времени приема заявителей;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оснований для отказа в предоставлении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об услуге;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в изложении информации об услуге;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об услуге;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об услуге.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Обязанности должностных лиц при информировании (консультировании) по вопросам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администрации, сняв трубку, должен назвать наименование администрации, должность, фамилию, имя, отчество.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специалиста администрации, принявшего звонок, самостоятельно ответить на поставленный вопрос он должен переадресовать его другому должностному лицу или главе администрации и сообщить об этом заинтересованному лицу, указав номер телефона.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Индивидуальное устное информирование осуществляется ответственным специалистом администрации при личном обращении заинтересованных лиц за информацией.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специалист администрации,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Требования к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администрации, а также текст административного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 на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территории сельского поселения 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осуществляется специалистами администрации (далее - специалисты).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Заявители также могут обратиться с заявлением в МФЦ, через функционал электронной приемной на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Специалисты 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актами, указанными в п. 2.7. настоящего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Специалисты при предоставлении муниципальной услуги 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 на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территории сельского поселения 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(далее - разрешение) либо выдача уведомления об отказе в предоставлении муниципальной услуги по основаниям, предусмотренным </w:t>
      </w:r>
      <w:hyperlink r:id="rId5" w:history="1">
        <w:r>
          <w:rPr>
            <w:rStyle w:val="a3"/>
            <w:sz w:val="24"/>
            <w:szCs w:val="24"/>
          </w:rPr>
          <w:t>пунктом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20 календарных дней.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6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Федеральным законом от 24.11.1995  181-ФЗ «О социальной защите инвалидов в Российской Федерации»</w:t>
      </w:r>
    </w:p>
    <w:p w:rsidR="00E47820" w:rsidRDefault="00E47820" w:rsidP="00E4782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- Постановлением Правительства РФ от 30.04.2014 № 403 «Об исчерпывающем перечне процедур в сфере жилищного строительства»</w:t>
      </w:r>
      <w:r>
        <w:rPr>
          <w:rFonts w:ascii="Times New Roman" w:hAnsi="Times New Roman" w:cs="Times New Roman"/>
          <w:color w:val="000000"/>
          <w:szCs w:val="24"/>
        </w:rPr>
        <w:t>;</w:t>
      </w:r>
    </w:p>
    <w:p w:rsidR="00E47820" w:rsidRDefault="00E47820" w:rsidP="00E4782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szCs w:val="24"/>
        </w:rPr>
        <w:t xml:space="preserve"> Правилами благоустройства территорий сельского поселения «Село </w:t>
      </w:r>
      <w:proofErr w:type="spellStart"/>
      <w:r>
        <w:rPr>
          <w:rFonts w:ascii="Times New Roman" w:hAnsi="Times New Roman" w:cs="Times New Roman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Cs w:val="24"/>
        </w:rPr>
        <w:t>», утвержденными решением Сельской Думы от 31.07.2014 №168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Устав муниципального образования &quot;Город Калуга&quot; (принят Постановлением Городской Думы МО &quot;Г. Калуга&quot; от 23.12.1997 N 215) (ред. от 24.12.2015) (Зарегистрировано в администрации Губернатора Калужской обл. 16.10.2000 N 19) (с изм. и доп., вступающими в силу" w:history="1">
        <w:r>
          <w:rPr>
            <w:rStyle w:val="a3"/>
            <w:sz w:val="24"/>
            <w:szCs w:val="24"/>
          </w:rPr>
          <w:t>Уставом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>В целях получения муниципальной услуги заявитель самостоятельно представляет в Администрацию: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hyperlink r:id="rId8" w:history="1">
        <w:r>
          <w:rPr>
            <w:rStyle w:val="a3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юридических лиц и индивидуальных предпринимателей по форме приложения № 1 к настоящему Регламенту;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hyperlink r:id="rId9" w:history="1">
        <w:r>
          <w:rPr>
            <w:rStyle w:val="a3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физических лиц по форме приложения № 2 к настоящему Регламенту;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в) физические лица представляют заполненное </w:t>
      </w:r>
      <w:hyperlink r:id="rId10" w:history="1">
        <w:r>
          <w:rPr>
            <w:rStyle w:val="a3"/>
            <w:sz w:val="24"/>
            <w:szCs w:val="24"/>
          </w:rPr>
          <w:t>согласие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(приложение № 3);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доверенность, оформленную в установленном законом порядке (в случае если от имени заявителя с заявлением о предоставлении муниципальной услуги обращается уполномоченное лицо);</w:t>
      </w:r>
    </w:p>
    <w:p w:rsidR="00E47820" w:rsidRDefault="00E47820" w:rsidP="00E47820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д</w:t>
      </w:r>
      <w:proofErr w:type="spellEnd"/>
      <w:r>
        <w:rPr>
          <w:rFonts w:ascii="Times New Roman" w:hAnsi="Times New Roman" w:cs="Times New Roman"/>
          <w:szCs w:val="24"/>
        </w:rPr>
        <w:t>) документ, удостоверяющий личность заявителя. Документ, подтверждающий полномочия представителя физического или юридического лица действовать от имени.</w:t>
      </w:r>
    </w:p>
    <w:p w:rsidR="00E47820" w:rsidRDefault="00E47820" w:rsidP="00E47820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е) график производства работ;</w:t>
      </w:r>
    </w:p>
    <w:p w:rsidR="00E47820" w:rsidRDefault="00E47820" w:rsidP="00E47820">
      <w:pPr>
        <w:ind w:firstLine="567"/>
        <w:jc w:val="both"/>
      </w:pPr>
      <w:r>
        <w:t xml:space="preserve">ж) схема организации уличного движения транспорта и пешеходов на период проведения работ; </w:t>
      </w:r>
    </w:p>
    <w:p w:rsidR="00E47820" w:rsidRDefault="00E47820" w:rsidP="00E47820">
      <w:pPr>
        <w:ind w:firstLine="567"/>
        <w:jc w:val="both"/>
      </w:pPr>
      <w:proofErr w:type="spellStart"/>
      <w:r>
        <w:t>з</w:t>
      </w:r>
      <w:proofErr w:type="spellEnd"/>
      <w:r>
        <w:t>) схема места производства работ, площадь разрытия;</w:t>
      </w:r>
    </w:p>
    <w:p w:rsidR="00E47820" w:rsidRDefault="00E47820" w:rsidP="00E47820">
      <w:pPr>
        <w:ind w:firstLine="567"/>
        <w:jc w:val="both"/>
      </w:pPr>
      <w:r>
        <w:t xml:space="preserve">и) документы, гарантирующие восстановление разрушенных объектов благоустройства территории в согласованные сроки; </w:t>
      </w:r>
    </w:p>
    <w:p w:rsidR="00E47820" w:rsidRDefault="00E47820" w:rsidP="00E4782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2.9. Перечень документов, необходимых для предоставления муниципальной услуги, запрашиваемых специалистами администрации,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лиц/индивидуальных предпринимателей при подаче заявления юридическим лицом/индивидуальным предпринимателем - запрашивается в ФНС России;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>2) разрешение на строительство (в случае перемещения грунтов) – находится в распоряжении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  <w:lang w:eastAsia="fa-IR" w:bidi="fa-IR"/>
        </w:rPr>
        <w:t>Бабынинский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район».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выписка из Единого государственного реестра прав, содержащая сведения о земельном участке - запрашивается в Управлении Федеральной службы государственной регистрации, кадастра и картографии по Калужской области;</w:t>
      </w:r>
    </w:p>
    <w:p w:rsidR="00E47820" w:rsidRDefault="00E47820" w:rsidP="00E4782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3) сведения, содержащиеся в правоустанавливающих документах на земельный участок, не подлежащих регистрации в Управлении Федеральной службы государственной регистрации, кадастра и картографии по Калужской области, - запрашиваются в территориальном управлении </w:t>
      </w:r>
      <w:proofErr w:type="spellStart"/>
      <w:r>
        <w:rPr>
          <w:rFonts w:ascii="Times New Roman" w:hAnsi="Times New Roman" w:cs="Times New Roman"/>
          <w:szCs w:val="24"/>
        </w:rPr>
        <w:t>Росимущества</w:t>
      </w:r>
      <w:proofErr w:type="spellEnd"/>
      <w:r>
        <w:rPr>
          <w:rFonts w:ascii="Times New Roman" w:hAnsi="Times New Roman" w:cs="Times New Roman"/>
          <w:szCs w:val="24"/>
        </w:rPr>
        <w:t xml:space="preserve"> в Калужской области;</w:t>
      </w:r>
    </w:p>
    <w:p w:rsidR="00E47820" w:rsidRDefault="00E47820" w:rsidP="00E4782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сведения, содержащиеся в правоустанавливающих документах на земельный участок, не подлежащих регистрации в Управлении Федеральной службы государственной регистрации, кадастра и картографии по Калужской области, - запрашиваются администрациях поселений расположенных на территории района;</w:t>
      </w:r>
    </w:p>
    <w:p w:rsidR="00E47820" w:rsidRDefault="00E47820" w:rsidP="00E4782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6) кадастровая выписка о земельном участке, включающая каталог координат точек поворотных углов земельного участка (X, Y), -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картографии";</w:t>
      </w:r>
    </w:p>
    <w:p w:rsidR="00E47820" w:rsidRDefault="00E47820" w:rsidP="00E4782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7) сведения об объекте недвижимости в Едином государственном реестре объектов культурного наследия (памятников истории и культуры) народов Российской Федерации в министерстве культуры и туризма Калужской области;</w:t>
      </w:r>
    </w:p>
    <w:p w:rsidR="00E47820" w:rsidRDefault="00E47820" w:rsidP="00E47820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Заявитель вправе представить по собственной инициативе документы, содержащие сведения, указанные в настоящем подпункте. 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bookmarkStart w:id="0" w:name="Par124"/>
      <w:bookmarkEnd w:id="0"/>
      <w:r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 Представленные документы должны соответствовать следующим требованиям: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Несоблюдение указанных требований является основанием для отказа в приеме документов, необходимых для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Перечень оснований для отказа в предоставлении муниципальной услуги: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8"/>
      <w:bookmarkEnd w:id="1"/>
      <w:r>
        <w:rPr>
          <w:rFonts w:ascii="Times New Roman" w:hAnsi="Times New Roman" w:cs="Times New Roman"/>
          <w:sz w:val="24"/>
          <w:szCs w:val="24"/>
        </w:rPr>
        <w:t>- отсутствие документов, указанных в п. 2.8 настоящего Регламента;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поддельных документов, документов, утративших силу, недействительных документов;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отзыв заявителем своего заявления о предоставлении муниципальной услуги;</w:t>
      </w:r>
    </w:p>
    <w:p w:rsidR="00E47820" w:rsidRDefault="00E47820" w:rsidP="00E47820">
      <w:pPr>
        <w:pStyle w:val="a5"/>
        <w:spacing w:after="0"/>
        <w:ind w:firstLine="567"/>
        <w:jc w:val="both"/>
      </w:pPr>
      <w:r>
        <w:rPr>
          <w:rStyle w:val="a9"/>
          <w:b w:val="0"/>
        </w:rPr>
        <w:t>- отсутствие согласований в установленном порядке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работ;</w:t>
      </w:r>
    </w:p>
    <w:p w:rsidR="00E47820" w:rsidRDefault="00E47820" w:rsidP="00E47820">
      <w:pPr>
        <w:pStyle w:val="a5"/>
        <w:spacing w:after="0"/>
        <w:ind w:firstLine="567"/>
        <w:jc w:val="both"/>
      </w:pPr>
      <w:r>
        <w:rPr>
          <w:rStyle w:val="a9"/>
          <w:b w:val="0"/>
        </w:rPr>
        <w:t>- невозможность производства работ на проезжей части, в случаях установленных действующим законодательством.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Муниципальная услуга предоставляется бесплатно.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Время ожидания заявителей при подаче/получении документов для получения муниципальной услуги не должно превышать 15 минут.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Требования, предъявляемые к месту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 администрации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приема заявителей должно быть оснащено стульями, столами,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полностью приспособить объект с учетом потребностей инвалидов в соответствии со статьей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Показателями доступности муниципальной услуги являются: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оценка уровня информирования заявителей о порядке предоставления муниципальной услуги по результатам опроса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/недостаточный);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муниципальным служащим при предоставлении муниципальной услуги – 2.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Показателями качества муниципальной услуги являются: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сроками предоставления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условиями ожидания приема;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порядком информирования о предоставлении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вниманием должностных лиц.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Требования к доступности и качеству муниципальной услуги: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различных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каналов получения информации предоставления муниципальной услуги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подготовка сотрудников администрации;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информации о порядке предоставления муниципальной услуги на официальном сайте администрации.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Особенности предоставления муниципальной услуги в электронном виде.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предоставление муниципальной услуги, а также документы, указанные в </w:t>
      </w:r>
      <w:hyperlink r:id="rId11" w:anchor="Par115" w:tooltip="2.6. Перечень документов, необходимых для предоставления муниципальной услуги." w:history="1">
        <w:r>
          <w:rPr>
            <w:rStyle w:val="a3"/>
            <w:sz w:val="24"/>
            <w:szCs w:val="24"/>
          </w:rPr>
          <w:t>пункте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Регламента,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также обеспечивает возможность получения заявителем сведений о ходе выполнения запроса о предоставлении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tooltip="Федеральный закон от 06.04.2011 N 63-ФЗ (ред. от 30.12.2015) &quot;Об электронной подписи&quot;{КонсультантПлюс}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 и Федерального </w:t>
      </w:r>
      <w:hyperlink r:id="rId13" w:tooltip="Федеральный закон от 27.07.2010 N 210-ФЗ (ред. от 15.02.2016) &quot;Об организации предоставления государственных и муниципальных услуг&quot;{КонсультантПлюс}" w:history="1">
        <w:r>
          <w:rPr>
            <w:rStyle w:val="a3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bidi="fa-IR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приложенных к нему документов, необходимых для предоставления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заявления и документов, необходимых для предоставления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согласованной схемы или отказ в согласовании схемы по основаниям, указанным в </w:t>
      </w:r>
      <w:hyperlink r:id="rId14" w:history="1">
        <w:r>
          <w:rPr>
            <w:rStyle w:val="a3"/>
            <w:sz w:val="24"/>
            <w:szCs w:val="24"/>
          </w:rPr>
          <w:t>п. 2.</w:t>
        </w:r>
      </w:hyperlink>
      <w:r>
        <w:rPr>
          <w:rFonts w:ascii="Times New Roman" w:hAnsi="Times New Roman" w:cs="Times New Roman"/>
          <w:sz w:val="24"/>
          <w:szCs w:val="24"/>
        </w:rPr>
        <w:t>11 настоящего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 (в части приема заявления с необходимыми документами для предоставления муниципальной услуги) участвует МФЦ.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 Прием и регистрация и приложенных к нему документов, необходимых для оказания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письменного заявления на предоставление муниципальной услуги, а также поступление заявления из МФЦ, в электронной форме, с использованием единого портала государственных и муниципальных услуг (функций), государственной информационной системы Калужской области «Портал государственных и муниципальных услуг (функций) Калужской области».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оформление заявления о предоставлении муниципальной услуги на предмет полноты указываемых сведений о заявителе;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наличие документов, предусмотренных пунктом 2.8 настоящего Регламента.</w:t>
      </w:r>
    </w:p>
    <w:p w:rsidR="00E47820" w:rsidRDefault="00E47820" w:rsidP="00E47820">
      <w:pPr>
        <w:autoSpaceDE w:val="0"/>
        <w:autoSpaceDN w:val="0"/>
        <w:adjustRightInd w:val="0"/>
        <w:ind w:firstLine="540"/>
        <w:jc w:val="both"/>
      </w:pPr>
      <w:r>
        <w:t xml:space="preserve">В случае ненадлежащего оформления заявления в соответствии с </w:t>
      </w:r>
      <w:hyperlink r:id="rId15" w:history="1">
        <w:r>
          <w:rPr>
            <w:rStyle w:val="a3"/>
          </w:rPr>
          <w:t>п. 2.10</w:t>
        </w:r>
      </w:hyperlink>
      <w:r>
        <w:t xml:space="preserve"> настоящего Регламента специалист администрации, ответственный за прием документов, возвращает документы заявителю и разъясняет причины возврата.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выполнения действий в рамках административной процедуры является регистрация заявления в журнале регистрации поступивших документов специалистом администрации. Результат выполнения действий в рамках данной административной процедуры является основанием для начала процедуры рассмотрения заявления и документов, необходимых для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рабочий день.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Рассмотрение заявления и документов, необходимых для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заявления специалистом администрации.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проверяет заявление и приложенные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к нему документы на наличие оснований для отказа в предоставлении муниципальной услуги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16" w:history="1">
        <w:r>
          <w:rPr>
            <w:rStyle w:val="a3"/>
            <w:sz w:val="24"/>
            <w:szCs w:val="24"/>
          </w:rPr>
          <w:t>п.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основания для отказа в предоставлении муниципальной услуги, предусмотренного пунктом 2.11 настоящего Регламента, направляет запросы, предусмотренные пунктом 2.9 настоящего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E47820" w:rsidRDefault="00E47820" w:rsidP="00E47820">
      <w:pPr>
        <w:pStyle w:val="ConsPlusNormal"/>
        <w:ind w:firstLine="567"/>
        <w:jc w:val="both"/>
        <w:rPr>
          <w:rFonts w:ascii="Times New Roman" w:eastAsia="Andale Sans UI" w:hAnsi="Times New Roman" w:cs="Times New Roman"/>
          <w:szCs w:val="24"/>
        </w:rPr>
      </w:pPr>
      <w:r>
        <w:rPr>
          <w:rFonts w:ascii="Times New Roman" w:eastAsia="Andale Sans UI" w:hAnsi="Times New Roman" w:cs="Times New Roman"/>
          <w:szCs w:val="24"/>
        </w:rPr>
        <w:t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 дней с момента поступления указанной информации (документов).</w:t>
      </w:r>
    </w:p>
    <w:p w:rsidR="00E47820" w:rsidRDefault="00E47820" w:rsidP="00E47820">
      <w:pPr>
        <w:pStyle w:val="ConsPlusNormal"/>
        <w:ind w:firstLine="567"/>
        <w:jc w:val="both"/>
        <w:rPr>
          <w:rFonts w:ascii="Times New Roman" w:eastAsia="Andale Sans UI" w:hAnsi="Times New Roman" w:cs="Times New Roman"/>
          <w:szCs w:val="24"/>
        </w:rPr>
      </w:pPr>
      <w:r>
        <w:rPr>
          <w:rFonts w:ascii="Times New Roman" w:eastAsia="Andale Sans UI" w:hAnsi="Times New Roman" w:cs="Times New Roman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Представленная на согласование схема должна учитывать: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должны быть указаны места расстановки дорожных знаков, ограждений, расположения сигнальных фонарей и прочего. На схеме указывают вид и характер работ, сроки их исполнения, наименование организации, проводящей работы, фамилии должностных лиц, составивших схему и ответственных за проведение работ.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 xml:space="preserve">ля повторяющихся однотипных работ допускается использование типовых схем ограждения мест производства работ. 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хемы организации движения и ограждения мест производства работ по монтажу конструкций должны быть утверждены руководителем организации.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 организации движения в местах производства работ должны применяться все необходимые технические средства, предусмотренные схемой. Отклонение от утвержденных схем, применение неисправных технических средств недопустимо.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 полного обустройства участка проведения работ временными знаками и ограждениями не допускается производство работ.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раницами участка проведения работ следует считать первое и последнее ограждающее средство, установленное на проезжей части, обочине или тротуаре, изменяющее направление движения.</w:t>
      </w:r>
    </w:p>
    <w:p w:rsidR="00E47820" w:rsidRDefault="00E47820" w:rsidP="00E4782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все временные дорожные знаки и другие технические средства организации движения, связанные с проводимыми работами, после завершения работ следует немедленно убирать.</w:t>
      </w:r>
    </w:p>
    <w:p w:rsidR="00E47820" w:rsidRDefault="00E47820" w:rsidP="00E47820">
      <w:pPr>
        <w:ind w:firstLine="567"/>
        <w:jc w:val="both"/>
      </w:pPr>
      <w:r>
        <w:t>- размеры временных знаков, используемых для организации движения в местах производства работ, не должны быть менее тех, которые применяются для данной категории дороги.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действий в рамках административной процедуры - подготовка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согласования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</w:t>
      </w:r>
      <w:proofErr w:type="gramEnd"/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 и пешеходов на период проведения работ на проезжей части дорог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отказа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согласовании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основаниям, указанным в </w:t>
      </w:r>
      <w:hyperlink r:id="rId17" w:history="1">
        <w:r>
          <w:rPr>
            <w:rStyle w:val="a3"/>
            <w:sz w:val="24"/>
            <w:szCs w:val="24"/>
          </w:rPr>
          <w:t>п.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15 календарных дней.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Выдача результата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специалистом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hAnsi="Times New Roman" w:cs="Times New Roman"/>
          <w:sz w:val="24"/>
          <w:szCs w:val="24"/>
        </w:rPr>
        <w:t xml:space="preserve"> или мотивированного отказа в предоставлении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В случае положительного результата предоставления муниципальной услуги, специалист администрации производит выдачу одного экземпляра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</w:t>
      </w: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Один экземпляр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hAnsi="Times New Roman" w:cs="Times New Roman"/>
          <w:sz w:val="24"/>
          <w:szCs w:val="24"/>
          <w:lang w:eastAsia="fa-IR" w:bidi="fa-IR"/>
        </w:rPr>
        <w:t xml:space="preserve"> остается в администрации.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услуги, специалист администрации после регистрации отказа в предоставлении муниципальной услуги подготавливает комплект документов и материалов по результатам предоставления муниципальной услуги для выдачи заявителю.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- выдача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hAnsi="Times New Roman" w:cs="Times New Roman"/>
          <w:sz w:val="24"/>
          <w:szCs w:val="24"/>
        </w:rPr>
        <w:t xml:space="preserve"> либо отказ в выдаче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- 1 рабочий день.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Результатом предоставления муниципальной услуги являются: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согласованной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 пешеходов на период проведения работ на проезжей части дорог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причины отказа по основаниям, предусмотренным </w:t>
      </w:r>
      <w:hyperlink r:id="rId18" w:history="1">
        <w:r>
          <w:rPr>
            <w:rStyle w:val="a3"/>
            <w:sz w:val="24"/>
            <w:szCs w:val="24"/>
          </w:rPr>
          <w:t>п.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Особенности выполнения административных процедур в электронной форме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Деятельность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организации предоставления муниципальной услуги осуществляется в соответствии с Федеральным </w:t>
      </w:r>
      <w:hyperlink r:id="rId19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«Об организации предоставления государственных и муниципальных услуг».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3.6.2. Для получения муниципальной услуги через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пройти процесс регистрации на портале государственных услуг Российской Федерации: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3.6.3. Муниципальная услуга может быть получена через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обязательной личной явкой на прием в администрацию;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 личной явки на прием в администрацию.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3.6.4. Для получения муниципальной услуги без личной явки на прием в администрацию заявителю необходимо предварительно оформить электронную подпись для заверения заявления и документов, поданных в электронном виде на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Для подачи заявления через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заявитель должен выполнить следующие действия: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пройти процесс регистрации на портале государственных услуг Российской Федерации: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личном кабинете на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заполнить в электронном виде заявление на оказание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приложить к заявлению отсканированные образы документов, необходимых для получения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администрацию, - заверить заявление и прилагаемые к нему отсканированные документы (далее - пакет электронных документов) полученной ранее квалифицированной электронной подписью;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администрацию, - заверение пакета электронных документов квалифицированной электронной подписью не требуется;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направить пакет электронных документов в администрацию посредством функционала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В результате направления пакета электронных документов посредством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</w:t>
      </w:r>
      <w:hyperlink r:id="rId20" w:history="1">
        <w:r>
          <w:rPr>
            <w:rStyle w:val="a3"/>
            <w:sz w:val="24"/>
            <w:szCs w:val="24"/>
          </w:rPr>
          <w:t>пункта 2.8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 автоматизированной информационной системой межведомственного электронного взаимодействия Калужской области (далее - СМЭВ)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3.6.7. При предоставлении муниципальной услуги через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заявитель подписывает заявление квалифицированной электронной подписью, специалист администрации выполняет следующие действия: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пакет документов, поступивший через ПГУ КО, и передает должностному лицу администрации,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СМЭВ формы о принятом решении и переводит дело в архив СМЭВ;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3.6.8. При предоставлении муниципальной услуги через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заявитель не подписывает заявление квалифицированной электронной подписью, специалист администрации выполняет следующие действия: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формирует пакет документов, поступивший через ПГУ КО, и передает должностному лицу администрации, наделенному в соответствии с должностной инструкцией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формирует через СМЭВ приглашение на прием, которое должно содержать следующую информацию: адрес администрации, в которую необходимо обратиться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СМЭВ дело переводит в статус "Заявитель приглашен на прием".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СМЭВ в течение 30 (тридцати) календарных дней, затем должностное лицо администрации, наделенное в соответствии с должностной инструкцией функциями по приему заявлений и документов через ПГУ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переводит документы в архив СМЭВ.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заявитель явился на прием в указанное время, он обслуживается строго в это время. В случае если заявитель явился позже, он обслуживается в порядке живой очереди. В любом из случаев специалист администрации, ведущий прием, отмечает факт явки заявителя в СМЭВ, дело переводит в статус "Прием заявителя окончен".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СМЭВ формы о принятом решении и переводит дело в архив СМЭВ.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 уведомляет заявителя о принятом решении с помощью указанных в заявлении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E47820" w:rsidRDefault="00E47820" w:rsidP="00E47820">
      <w:pPr>
        <w:autoSpaceDE w:val="0"/>
        <w:autoSpaceDN w:val="0"/>
        <w:adjustRightInd w:val="0"/>
        <w:ind w:firstLine="540"/>
        <w:jc w:val="both"/>
      </w:pPr>
      <w:r>
        <w:t xml:space="preserve">3.6.9. В случае поступления всех документов, указанных в </w:t>
      </w:r>
      <w:hyperlink r:id="rId21" w:history="1">
        <w:r>
          <w:rPr>
            <w:rStyle w:val="a3"/>
          </w:rPr>
          <w:t>пункте 2.8</w:t>
        </w:r>
      </w:hyperlink>
      <w:r>
        <w:t xml:space="preserve"> настоящего Регламента и отвечающих требованиям, указанным в </w:t>
      </w:r>
      <w:hyperlink r:id="rId22" w:history="1">
        <w:r>
          <w:rPr>
            <w:rStyle w:val="a3"/>
          </w:rPr>
          <w:t>пункте 2.10</w:t>
        </w:r>
      </w:hyperlink>
      <w:r>
        <w:t xml:space="preserve"> настоящего Регламента, в форме электронных документов (электронных образов документов), удостоверенных квалифицированной электронной подписью, днем обращения за предоставлением муниципальной услуги считается дата регистрации приема документов на ПГУ </w:t>
      </w:r>
      <w:proofErr w:type="gramStart"/>
      <w:r>
        <w:t>КО</w:t>
      </w:r>
      <w:proofErr w:type="gramEnd"/>
      <w:r>
        <w:t>.</w:t>
      </w:r>
    </w:p>
    <w:p w:rsidR="00E47820" w:rsidRDefault="00E47820" w:rsidP="00E47820">
      <w:pPr>
        <w:autoSpaceDE w:val="0"/>
        <w:autoSpaceDN w:val="0"/>
        <w:adjustRightInd w:val="0"/>
        <w:ind w:firstLine="540"/>
        <w:jc w:val="both"/>
      </w:pPr>
      <w:r>
        <w:t xml:space="preserve">В случае если направленные заявителем (уполномоченным лицом) электронное заявление и документы не заверены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представлением документов, указанных в </w:t>
      </w:r>
      <w:hyperlink r:id="rId23" w:history="1">
        <w:r>
          <w:rPr>
            <w:rStyle w:val="a3"/>
          </w:rPr>
          <w:t>пункте 2.8</w:t>
        </w:r>
      </w:hyperlink>
      <w:r>
        <w:t xml:space="preserve"> настоящего Регламента и отвечающих требованиям, указанным в </w:t>
      </w:r>
      <w:hyperlink r:id="rId24" w:history="1">
        <w:r>
          <w:rPr>
            <w:rStyle w:val="a3"/>
          </w:rPr>
          <w:t>пункте 2.10</w:t>
        </w:r>
      </w:hyperlink>
      <w:r>
        <w:t xml:space="preserve"> настоящего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многофункциональных центрах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3.7.1. 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 Федеральным </w:t>
      </w:r>
      <w:hyperlink r:id="rId25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административным регламентом предоставления данной услуги и на основании соглашения о взаимодействии между МФЦ и администрацией. 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Специалисты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 находящихся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государственных и муниципальных услуг.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3.7.3. Прием, проверка документов заявителя, необходимых для предоставления услуги в МФЦ: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основанием для начала исполнения административной процедуры является обращение заявителя с заявлением в МФЦ;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обращении заявителя сотрудник МФЦ, ответственный за прием и регистрацию документов заявителя, принимает заявление и регистрирует его в автоматизированной информационной системе в порядке, установленном инструкцией по делопроизводству в МФЦ.</w:t>
      </w:r>
    </w:p>
    <w:p w:rsidR="00E47820" w:rsidRDefault="00E47820" w:rsidP="00E47820">
      <w:pPr>
        <w:autoSpaceDE w:val="0"/>
        <w:autoSpaceDN w:val="0"/>
        <w:adjustRightInd w:val="0"/>
        <w:ind w:firstLine="540"/>
        <w:jc w:val="both"/>
      </w:pPr>
      <w:r>
        <w:t xml:space="preserve">При обнаружении несоответствия документов требованиям, указанным в </w:t>
      </w:r>
      <w:hyperlink r:id="rId26" w:history="1">
        <w:r>
          <w:rPr>
            <w:rStyle w:val="a3"/>
          </w:rPr>
          <w:t>п. 2.10</w:t>
        </w:r>
      </w:hyperlink>
      <w:r>
        <w:t xml:space="preserve"> настоящего Регламента, специалист МФЦ делает об этом отметку и сообщает заявителю о </w:t>
      </w:r>
      <w:r>
        <w:lastRenderedPageBreak/>
        <w:t>необходимости устранения выявленных недостатков.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окончании приема документов специалист МФЦ выдает заявителю расписку в приеме документов;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ответственный сотрудник МФЦ направляет заявление с документами в администрацию;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результатом выполнения административной процедуры является регистрация заявления и его передача в администрацию;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максимальный срок выполнения административной процедуры составляет 2 (два) рабочих дня со дня поступления заявления в МФЦ;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случае необходимости сотрудник МФЦ осуществляет подготовку и направление запроса в государственные органы, в распоряжении которых находятся документы, необходимые для предоставления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при поступлении заявления из МФЦ в администрации выполняются административные процедуры, предусмотренные </w:t>
      </w:r>
      <w:hyperlink r:id="rId27" w:history="1">
        <w:r>
          <w:rPr>
            <w:rStyle w:val="a3"/>
            <w:color w:val="C00000"/>
            <w:sz w:val="24"/>
            <w:szCs w:val="24"/>
          </w:rPr>
          <w:t>п.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ответственность специалистов МФЦ за действия (бездействие), осуществляемые в ходе организации предоставления услуги, предусмотрена нормативно-правовыми актами Калужской области;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информирование заявителей о порядке подачи и рассмотрения жалобы на действия (бездействие) сотрудников МФЦ осуществляется следующими способами: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стенде, расположенном в здании МФЦ;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МФЦ kmfc40.ru.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Последовательность административных процедур отражена в </w:t>
      </w:r>
      <w:hyperlink r:id="rId28" w:anchor="Par520" w:tooltip="БЛОК-СХЕМА" w:history="1">
        <w:r>
          <w:rPr>
            <w:rStyle w:val="a3"/>
            <w:sz w:val="24"/>
            <w:szCs w:val="24"/>
          </w:rPr>
          <w:t>блок-схеме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Информация о порядке предоставления муниципальной услуги, о необходимых документах может быть получена в администрации, а также в федеральной государственной информационной системе «Единый портал государственных и муниципальных услуг (функций)» и в региональной государственной информационной системе «Портал государственных и муниципальных услуг Калужской области».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 главой администрации.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Плановые проверки проводятся в соответствии с планом работы Администрации.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Специалист администрации, предоставляющий муниципальную услугу, несет персональную ответственность за соблюдение сроков и порядка рассмотрения заявлений и предоставления информации, размещения информации в сети Интернет, достоверность и полноту сведений, предоставляемых в связи с предоставлением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Досудебное (внесудебное) обжалование заявителем решений и действий (бездействия) органа, предоставляющего муниципальную услугу, а так же должностного лица либо муниципального служащего.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Заявители имеют право на досудебное (внесудебное) обжалование действий (бездействия) должностных лиц и муниципальных служащих администрации, МФЦ и решений, принятых (осуществляемых) в ходе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по основаниям и в порядке, установленном Федеральным законом от 27 июля 2010 г. N 210-ФЗ «Об организации предоставления государственных и муниципальных услуг», в том числе в следующих случаях: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Общими требованиями к порядку подачи и рассмотрения жалобы являются: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 - администрацию.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9" w:history="1">
        <w:r>
          <w:rPr>
            <w:rStyle w:val="a3"/>
            <w:sz w:val="24"/>
            <w:szCs w:val="24"/>
          </w:rPr>
          <w:t>статьи 11.1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иные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(при наличии), подтверждающие доводы жалобы, либо их копии.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Органы власти и должностные лица, которым может быть адресована жалоба заявителя в досудебном (внесудебном) порядке - Глава администрации МО СП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Сроки рассмотрения жалобы и сроки направления ответа заявителю по результатам рассмотрения жалобы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30" w:anchor="Par401" w:history="1">
        <w:r>
          <w:rPr>
            <w:rStyle w:val="a3"/>
            <w:sz w:val="24"/>
            <w:szCs w:val="24"/>
          </w:rPr>
          <w:t>пункте 5.10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Результат досудебного (внесудебного) обжалования.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незамедлительно имеющиеся материалы направляются в органы прокуратуры.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rmal"/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пешеходов на период проведения работ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на</w:t>
      </w:r>
      <w:proofErr w:type="gramEnd"/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проезжей части дорог на территории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муниципального</w:t>
      </w:r>
      <w:proofErr w:type="gramEnd"/>
    </w:p>
    <w:p w:rsidR="00E47820" w:rsidRDefault="00E47820" w:rsidP="00E47820">
      <w:pPr>
        <w:pStyle w:val="a7"/>
        <w:ind w:firstLine="567"/>
        <w:jc w:val="right"/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образования сельского поселения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tabs>
          <w:tab w:val="left" w:pos="6096"/>
        </w:tabs>
        <w:jc w:val="right"/>
        <w:rPr>
          <w:rFonts w:ascii="Times New Roman" w:hAnsi="Times New Roman" w:cs="Times New Roman"/>
          <w:sz w:val="24"/>
          <w:szCs w:val="24"/>
          <w:lang w:eastAsia="fa-IR" w:bidi="fa-IR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Угловой штамп юридического лица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наименование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индивидуального</w:t>
      </w:r>
      <w:proofErr w:type="gramEnd"/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предпринимателя с указанием его адреса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820" w:rsidRDefault="00E47820" w:rsidP="00E4782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Главе администрации</w:t>
      </w:r>
    </w:p>
    <w:p w:rsidR="00E47820" w:rsidRDefault="00E47820" w:rsidP="00E4782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СП "Село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E47820" w:rsidRDefault="00E47820" w:rsidP="00E47820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E47820" w:rsidRDefault="00E47820" w:rsidP="00E47820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организации, банковские реквизиты)</w:t>
      </w:r>
    </w:p>
    <w:p w:rsidR="00E47820" w:rsidRDefault="00E47820" w:rsidP="00E47820">
      <w:pPr>
        <w:pStyle w:val="a5"/>
        <w:spacing w:after="0"/>
        <w:jc w:val="both"/>
        <w:rPr>
          <w:color w:val="000000" w:themeColor="text1"/>
        </w:rPr>
      </w:pPr>
      <w:r>
        <w:rPr>
          <w:rStyle w:val="a9"/>
          <w:b w:val="0"/>
        </w:rPr>
        <w:t xml:space="preserve">Прошу Вас выдать </w:t>
      </w:r>
      <w:r>
        <w:t xml:space="preserve">согласование </w:t>
      </w:r>
      <w:r>
        <w:rPr>
          <w:rStyle w:val="a8"/>
          <w:b w:val="0"/>
          <w:bCs w:val="0"/>
          <w:color w:val="000000" w:themeColor="text1"/>
        </w:rPr>
        <w:t xml:space="preserve">схемы движения транспорта и пешеходов на период проведения работ на проезжей части дорог </w:t>
      </w:r>
      <w:proofErr w:type="gramStart"/>
      <w:r>
        <w:rPr>
          <w:rStyle w:val="a9"/>
          <w:b w:val="0"/>
          <w:color w:val="000000" w:themeColor="text1"/>
        </w:rPr>
        <w:t>для</w:t>
      </w:r>
      <w:proofErr w:type="gramEnd"/>
      <w:r>
        <w:rPr>
          <w:rStyle w:val="a9"/>
          <w:b w:val="0"/>
          <w:color w:val="000000" w:themeColor="text1"/>
        </w:rPr>
        <w:t>:___________________________</w:t>
      </w:r>
    </w:p>
    <w:p w:rsidR="00E47820" w:rsidRDefault="00E47820" w:rsidP="00E47820">
      <w:pPr>
        <w:pStyle w:val="a5"/>
        <w:spacing w:after="0"/>
        <w:jc w:val="center"/>
      </w:pPr>
      <w:r>
        <w:rPr>
          <w:rStyle w:val="a9"/>
          <w:b w:val="0"/>
          <w:sz w:val="16"/>
          <w:szCs w:val="16"/>
        </w:rPr>
        <w:t xml:space="preserve">                                                                                        (указать цель проведения работ)</w:t>
      </w: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>на земельном участке, расположенном по адресу: _______________________</w:t>
      </w: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 xml:space="preserve">сроком </w:t>
      </w:r>
      <w:proofErr w:type="gramStart"/>
      <w:r>
        <w:rPr>
          <w:rStyle w:val="a9"/>
          <w:b w:val="0"/>
        </w:rPr>
        <w:t>с</w:t>
      </w:r>
      <w:proofErr w:type="gramEnd"/>
      <w:r>
        <w:rPr>
          <w:rStyle w:val="a9"/>
          <w:b w:val="0"/>
        </w:rPr>
        <w:t>________________________ по _____________________________ г.</w:t>
      </w:r>
    </w:p>
    <w:p w:rsidR="00E47820" w:rsidRDefault="00E47820" w:rsidP="00E47820">
      <w:pPr>
        <w:pStyle w:val="a5"/>
        <w:spacing w:after="0"/>
        <w:jc w:val="both"/>
      </w:pP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 xml:space="preserve">Акт согласования на производство работ </w:t>
      </w:r>
      <w:proofErr w:type="gramStart"/>
      <w:r>
        <w:rPr>
          <w:rStyle w:val="a9"/>
          <w:b w:val="0"/>
        </w:rPr>
        <w:t>в</w:t>
      </w:r>
      <w:proofErr w:type="gramEnd"/>
      <w:r>
        <w:rPr>
          <w:rStyle w:val="a9"/>
          <w:b w:val="0"/>
        </w:rPr>
        <w:t>_________________</w:t>
      </w:r>
      <w:r>
        <w:t xml:space="preserve"> </w:t>
      </w:r>
      <w:r>
        <w:rPr>
          <w:rStyle w:val="a9"/>
          <w:b w:val="0"/>
        </w:rPr>
        <w:t>с их собственниками прилагается.</w:t>
      </w:r>
    </w:p>
    <w:p w:rsidR="00E47820" w:rsidRDefault="00E47820" w:rsidP="00E47820">
      <w:pPr>
        <w:pStyle w:val="a5"/>
        <w:spacing w:after="0"/>
        <w:jc w:val="both"/>
      </w:pP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>Восстановление нарушенного благоустройства гарантирую.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  ________________          ________________________________         </w:t>
      </w:r>
    </w:p>
    <w:p w:rsidR="00E47820" w:rsidRDefault="00E47820" w:rsidP="00E4782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(</w:t>
      </w:r>
      <w:r>
        <w:rPr>
          <w:rFonts w:ascii="Times New Roman" w:hAnsi="Times New Roman" w:cs="Times New Roman"/>
          <w:sz w:val="20"/>
          <w:szCs w:val="20"/>
        </w:rPr>
        <w:t xml:space="preserve">фамилия, имя, отчество)                                            </w:t>
      </w:r>
    </w:p>
    <w:p w:rsidR="00E47820" w:rsidRDefault="00E47820" w:rsidP="00E4782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пешеходов на период проведения работ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на</w:t>
      </w:r>
      <w:proofErr w:type="gramEnd"/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проезжей части дорог на территории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муниципального</w:t>
      </w:r>
      <w:proofErr w:type="gramEnd"/>
    </w:p>
    <w:p w:rsidR="00E47820" w:rsidRDefault="00E47820" w:rsidP="00E47820">
      <w:pPr>
        <w:pStyle w:val="a7"/>
        <w:ind w:firstLine="567"/>
        <w:jc w:val="right"/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образования сельского поселения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47820" w:rsidRDefault="00E47820" w:rsidP="00E47820">
      <w:pPr>
        <w:pStyle w:val="a7"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образования СП "Село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</w:p>
    <w:p w:rsidR="00E47820" w:rsidRDefault="00E47820" w:rsidP="00E47820">
      <w:pPr>
        <w:pStyle w:val="ConsPlusNonformat"/>
        <w:ind w:left="48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_______________________________________</w:t>
      </w:r>
    </w:p>
    <w:p w:rsidR="00E47820" w:rsidRDefault="00E47820" w:rsidP="00E47820">
      <w:pPr>
        <w:pStyle w:val="ConsPlusNonformat"/>
        <w:ind w:left="4820"/>
        <w:jc w:val="center"/>
      </w:pPr>
      <w:r>
        <w:rPr>
          <w:rFonts w:ascii="Times New Roman" w:hAnsi="Times New Roman" w:cs="Times New Roman"/>
          <w:sz w:val="24"/>
          <w:szCs w:val="24"/>
        </w:rPr>
        <w:t>от ____________________________________,</w:t>
      </w:r>
    </w:p>
    <w:p w:rsidR="00E47820" w:rsidRDefault="00E47820" w:rsidP="00E47820">
      <w:pPr>
        <w:pStyle w:val="ConsPlusNonformat"/>
        <w:ind w:left="4820"/>
        <w:jc w:val="center"/>
      </w:pPr>
      <w:r>
        <w:rPr>
          <w:rFonts w:ascii="Times New Roman" w:hAnsi="Times New Roman" w:cs="Times New Roman"/>
          <w:sz w:val="24"/>
          <w:szCs w:val="24"/>
        </w:rPr>
        <w:t>проживающего __________________________</w:t>
      </w:r>
    </w:p>
    <w:p w:rsidR="00E47820" w:rsidRDefault="00E47820" w:rsidP="00E47820">
      <w:pPr>
        <w:widowControl/>
        <w:suppressAutoHyphens w:val="0"/>
        <w:ind w:left="4820"/>
        <w:jc w:val="center"/>
      </w:pPr>
      <w:r>
        <w:t>тел.: ___________________________________</w:t>
      </w:r>
    </w:p>
    <w:p w:rsidR="00E47820" w:rsidRDefault="00E47820" w:rsidP="00E47820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E47820" w:rsidRDefault="00E47820" w:rsidP="00E47820">
      <w:pPr>
        <w:spacing w:line="240" w:lineRule="atLeast"/>
        <w:ind w:left="22"/>
        <w:jc w:val="center"/>
        <w:rPr>
          <w:b/>
          <w:bCs/>
          <w:color w:val="000000"/>
          <w:sz w:val="26"/>
          <w:szCs w:val="26"/>
        </w:rPr>
      </w:pPr>
    </w:p>
    <w:p w:rsidR="00E47820" w:rsidRDefault="00E47820" w:rsidP="00E47820">
      <w:pPr>
        <w:pStyle w:val="a5"/>
        <w:spacing w:after="0"/>
        <w:jc w:val="center"/>
        <w:rPr>
          <w:rStyle w:val="a8"/>
          <w:color w:val="000000" w:themeColor="text1"/>
        </w:rPr>
      </w:pPr>
      <w:r>
        <w:rPr>
          <w:rStyle w:val="a9"/>
          <w:rFonts w:eastAsia="Arial"/>
          <w:b w:val="0"/>
          <w:color w:val="000000"/>
          <w:lang w:eastAsia="ar-SA"/>
        </w:rPr>
        <w:t xml:space="preserve">заявление на </w:t>
      </w:r>
      <w:r>
        <w:rPr>
          <w:rStyle w:val="30"/>
          <w:rFonts w:eastAsia="Arial"/>
          <w:color w:val="000000"/>
          <w:lang w:eastAsia="ar-SA"/>
        </w:rPr>
        <w:t xml:space="preserve">согласование </w:t>
      </w:r>
      <w:r>
        <w:rPr>
          <w:rStyle w:val="a8"/>
          <w:b w:val="0"/>
          <w:bCs w:val="0"/>
          <w:color w:val="000000" w:themeColor="text1"/>
        </w:rPr>
        <w:t xml:space="preserve">схемы движения транспорта и пешеходов </w:t>
      </w:r>
    </w:p>
    <w:p w:rsidR="00E47820" w:rsidRDefault="00E47820" w:rsidP="00E47820">
      <w:pPr>
        <w:pStyle w:val="a5"/>
        <w:spacing w:after="0"/>
        <w:jc w:val="center"/>
      </w:pPr>
      <w:r>
        <w:rPr>
          <w:rStyle w:val="a8"/>
          <w:b w:val="0"/>
          <w:bCs w:val="0"/>
          <w:color w:val="000000" w:themeColor="text1"/>
        </w:rPr>
        <w:t xml:space="preserve">на период проведения работ на проезжей части дорог на территории сельского поселения «Село </w:t>
      </w:r>
      <w:proofErr w:type="spellStart"/>
      <w:r>
        <w:rPr>
          <w:rStyle w:val="a8"/>
          <w:b w:val="0"/>
          <w:bCs w:val="0"/>
          <w:color w:val="000000" w:themeColor="text1"/>
        </w:rPr>
        <w:t>Сабуровщино</w:t>
      </w:r>
      <w:proofErr w:type="spellEnd"/>
      <w:r>
        <w:rPr>
          <w:color w:val="000000" w:themeColor="text1"/>
        </w:rPr>
        <w:t>» </w:t>
      </w:r>
    </w:p>
    <w:p w:rsidR="00E47820" w:rsidRDefault="00E47820" w:rsidP="00E47820">
      <w:pPr>
        <w:pStyle w:val="a5"/>
        <w:spacing w:after="0"/>
        <w:jc w:val="center"/>
        <w:rPr>
          <w:color w:val="000000" w:themeColor="text1"/>
        </w:rPr>
      </w:pPr>
    </w:p>
    <w:p w:rsidR="00E47820" w:rsidRDefault="00E47820" w:rsidP="00E47820">
      <w:pPr>
        <w:pStyle w:val="a5"/>
        <w:spacing w:after="0"/>
        <w:jc w:val="both"/>
        <w:rPr>
          <w:color w:val="000000" w:themeColor="text1"/>
        </w:rPr>
      </w:pPr>
      <w:r>
        <w:rPr>
          <w:rStyle w:val="a9"/>
          <w:b w:val="0"/>
        </w:rPr>
        <w:t xml:space="preserve">Прошу Вас выдать </w:t>
      </w:r>
      <w:r>
        <w:t xml:space="preserve">согласование </w:t>
      </w:r>
      <w:r>
        <w:rPr>
          <w:rStyle w:val="a8"/>
          <w:b w:val="0"/>
          <w:bCs w:val="0"/>
          <w:color w:val="000000" w:themeColor="text1"/>
        </w:rPr>
        <w:t xml:space="preserve">схемы движения транспорта и пешеходов на период проведения работ на проезжей части дорог </w:t>
      </w:r>
      <w:proofErr w:type="gramStart"/>
      <w:r>
        <w:rPr>
          <w:rStyle w:val="a9"/>
          <w:b w:val="0"/>
          <w:color w:val="000000" w:themeColor="text1"/>
        </w:rPr>
        <w:t>для</w:t>
      </w:r>
      <w:proofErr w:type="gramEnd"/>
      <w:r>
        <w:rPr>
          <w:rStyle w:val="a9"/>
          <w:b w:val="0"/>
          <w:color w:val="000000" w:themeColor="text1"/>
        </w:rPr>
        <w:t>:___________________________</w:t>
      </w:r>
    </w:p>
    <w:p w:rsidR="00E47820" w:rsidRDefault="00E47820" w:rsidP="00E47820">
      <w:pPr>
        <w:pStyle w:val="a5"/>
        <w:spacing w:after="0"/>
        <w:jc w:val="center"/>
      </w:pPr>
      <w:r>
        <w:rPr>
          <w:rStyle w:val="a9"/>
          <w:b w:val="0"/>
          <w:sz w:val="16"/>
          <w:szCs w:val="16"/>
        </w:rPr>
        <w:t xml:space="preserve">                                                                                        (указать цель проведения работ)</w:t>
      </w: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>на земельном участке, расположенном по адресу: _______________________</w:t>
      </w: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 xml:space="preserve">сроком </w:t>
      </w:r>
      <w:proofErr w:type="gramStart"/>
      <w:r>
        <w:rPr>
          <w:rStyle w:val="a9"/>
          <w:b w:val="0"/>
        </w:rPr>
        <w:t>с</w:t>
      </w:r>
      <w:proofErr w:type="gramEnd"/>
      <w:r>
        <w:rPr>
          <w:rStyle w:val="a9"/>
          <w:b w:val="0"/>
        </w:rPr>
        <w:t>________________________ по _____________________________ г.</w:t>
      </w:r>
    </w:p>
    <w:p w:rsidR="00E47820" w:rsidRDefault="00E47820" w:rsidP="00E47820">
      <w:pPr>
        <w:pStyle w:val="a5"/>
        <w:spacing w:after="0"/>
        <w:jc w:val="both"/>
      </w:pP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 xml:space="preserve">Акт согласования на производство работ </w:t>
      </w:r>
      <w:proofErr w:type="gramStart"/>
      <w:r>
        <w:rPr>
          <w:rStyle w:val="a9"/>
          <w:b w:val="0"/>
        </w:rPr>
        <w:t>в</w:t>
      </w:r>
      <w:proofErr w:type="gramEnd"/>
      <w:r>
        <w:rPr>
          <w:rStyle w:val="a9"/>
          <w:b w:val="0"/>
        </w:rPr>
        <w:t>_________________</w:t>
      </w:r>
      <w:r>
        <w:t xml:space="preserve"> </w:t>
      </w:r>
      <w:r>
        <w:rPr>
          <w:rStyle w:val="a9"/>
          <w:b w:val="0"/>
        </w:rPr>
        <w:t>с их собственниками прилагается.</w:t>
      </w:r>
    </w:p>
    <w:p w:rsidR="00E47820" w:rsidRDefault="00E47820" w:rsidP="00E47820">
      <w:pPr>
        <w:pStyle w:val="a5"/>
        <w:spacing w:after="0"/>
        <w:jc w:val="both"/>
      </w:pPr>
    </w:p>
    <w:p w:rsidR="00E47820" w:rsidRDefault="00E47820" w:rsidP="00E47820">
      <w:pPr>
        <w:pStyle w:val="a5"/>
        <w:spacing w:after="0"/>
        <w:jc w:val="both"/>
      </w:pPr>
      <w:r>
        <w:rPr>
          <w:rStyle w:val="a9"/>
          <w:b w:val="0"/>
        </w:rPr>
        <w:t>Восстановление нарушенного благоустройства гарантирую.</w:t>
      </w:r>
    </w:p>
    <w:p w:rsidR="00E47820" w:rsidRDefault="00E47820" w:rsidP="00E47820">
      <w:pPr>
        <w:pStyle w:val="a5"/>
        <w:spacing w:after="0"/>
        <w:jc w:val="right"/>
      </w:pPr>
    </w:p>
    <w:p w:rsidR="00E47820" w:rsidRDefault="00E47820" w:rsidP="00E47820">
      <w:pPr>
        <w:pStyle w:val="a5"/>
        <w:spacing w:after="0"/>
        <w:jc w:val="right"/>
      </w:pPr>
    </w:p>
    <w:p w:rsidR="00E47820" w:rsidRDefault="00E47820" w:rsidP="00E47820">
      <w:pPr>
        <w:pStyle w:val="a5"/>
        <w:spacing w:after="0"/>
        <w:jc w:val="right"/>
      </w:pPr>
      <w:r>
        <w:rPr>
          <w:rStyle w:val="a9"/>
          <w:b w:val="0"/>
        </w:rPr>
        <w:t>Дата:_______________________</w:t>
      </w:r>
    </w:p>
    <w:p w:rsidR="00E47820" w:rsidRDefault="00E47820" w:rsidP="00E47820">
      <w:pPr>
        <w:pStyle w:val="a5"/>
        <w:spacing w:after="0"/>
        <w:jc w:val="both"/>
      </w:pPr>
    </w:p>
    <w:p w:rsidR="00E47820" w:rsidRDefault="00E47820" w:rsidP="00E47820">
      <w:pPr>
        <w:pStyle w:val="a5"/>
        <w:spacing w:after="0"/>
        <w:jc w:val="right"/>
      </w:pPr>
      <w:r>
        <w:rPr>
          <w:rStyle w:val="a9"/>
          <w:b w:val="0"/>
        </w:rPr>
        <w:t>Подпись:____________________</w:t>
      </w:r>
    </w:p>
    <w:p w:rsidR="00E47820" w:rsidRDefault="00E47820" w:rsidP="00E47820">
      <w:pPr>
        <w:pStyle w:val="3"/>
        <w:spacing w:line="240" w:lineRule="auto"/>
        <w:jc w:val="center"/>
        <w:rPr>
          <w:rFonts w:eastAsia="Arial"/>
          <w:lang w:eastAsia="ar-SA"/>
        </w:rPr>
      </w:pPr>
    </w:p>
    <w:p w:rsidR="00E47820" w:rsidRDefault="00E47820" w:rsidP="00E47820">
      <w:pPr>
        <w:rPr>
          <w:rFonts w:eastAsia="Arial"/>
          <w:sz w:val="28"/>
          <w:lang w:eastAsia="ar-SA"/>
        </w:rPr>
      </w:pPr>
    </w:p>
    <w:p w:rsidR="00E47820" w:rsidRDefault="00E47820" w:rsidP="00E47820">
      <w:pPr>
        <w:jc w:val="right"/>
      </w:pPr>
      <w:r>
        <w:rPr>
          <w:sz w:val="20"/>
          <w:szCs w:val="20"/>
        </w:rPr>
        <w:t xml:space="preserve">                   </w:t>
      </w: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  <w:rPr>
          <w:sz w:val="20"/>
          <w:szCs w:val="20"/>
        </w:rPr>
      </w:pPr>
    </w:p>
    <w:p w:rsidR="00E47820" w:rsidRDefault="00E47820" w:rsidP="00E47820">
      <w:pPr>
        <w:jc w:val="right"/>
      </w:pPr>
    </w:p>
    <w:p w:rsidR="00E47820" w:rsidRDefault="00E47820" w:rsidP="00E478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пешеходов на период проведения работ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на</w:t>
      </w:r>
      <w:proofErr w:type="gramEnd"/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проезжей части дорог на территории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муниципального</w:t>
      </w:r>
      <w:proofErr w:type="gramEnd"/>
    </w:p>
    <w:p w:rsidR="00E47820" w:rsidRDefault="00E47820" w:rsidP="00E47820">
      <w:pPr>
        <w:pStyle w:val="a7"/>
        <w:ind w:firstLine="567"/>
        <w:jc w:val="right"/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образования сельского поселения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</w:t>
      </w:r>
    </w:p>
    <w:p w:rsidR="00E47820" w:rsidRDefault="00E47820" w:rsidP="00E47820">
      <w:pPr>
        <w:ind w:left="5040"/>
        <w:jc w:val="right"/>
        <w:rPr>
          <w:rFonts w:eastAsia="Times New Roman"/>
        </w:rPr>
      </w:pP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Главе администрации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полностью)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41"/>
      <w:bookmarkEnd w:id="2"/>
      <w:r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на обработку персональных данных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(Ф.И.О., адрес субъекта персональных данных)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_____ серия  ____ N _______, выдан "____" 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.___________________________________________________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31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27.07.2006 N 152-ФЗ «О   персональных  данных»  выражаю  согласие администрации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расположенной по адресу: Калужская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57, на обработку представленных персональных данных: фамилии, имени, отчества, адреса, данных документа, удостоверяющего личность.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Я даю согласие на следующие действия с персональными данными: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данных.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с  тем,  что  персональные  данные  будут  ограниченно доступны    руководителям и специалистам администрации СП "Село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"исключительно в целях обработки персональных данных с соблюдением законодательства Российской Федерации.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 том, что настоящее заявление действует в течение установленного  законодательством срока хранения моих персональных данных и может быть отозвано мной в письменной форме.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 20___ г.  _________________          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подпись                                    Ф.И.О.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"_____" ___________ 20__ г.    _______          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дата                         подпись                  Ф.И.О. специалиста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Главе администрации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______________________________________,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полностью)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99"/>
      <w:bookmarkEnd w:id="3"/>
      <w:r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 представителя персональных данных</w:t>
      </w: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(фамилия, имя, отчество, адрес представителя субъекта персональных данных)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 серия  ___ N ___, выдан "___"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подтверждающего полномочия)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</w:t>
      </w:r>
      <w:hyperlink r:id="rId32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от  27.07.2006 N 152-ФЗ "О  персональных  данных"  выражаю  согласие  на обработку представленных  персональных  данных:  фамилии,  имени,  отчества,  адреса, данных документа, удостоверяющего личность _____________________________________________________________________________</w:t>
      </w:r>
    </w:p>
    <w:p w:rsidR="00E47820" w:rsidRDefault="00E47820" w:rsidP="00E47820">
      <w:pPr>
        <w:pStyle w:val="a7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моег</w:t>
      </w:r>
      <w:proofErr w:type="gramStart"/>
      <w:r>
        <w:rPr>
          <w:rFonts w:ascii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hAnsi="Times New Roman" w:cs="Times New Roman"/>
          <w:sz w:val="20"/>
          <w:szCs w:val="20"/>
        </w:rPr>
        <w:t>ей) сына (дочери, подопечного, доверителя), Ф.И.О., адрес сына, дочери, подопечного, доверителя)</w:t>
      </w: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 документа, удостоверяющего личность, дата выдачи и выдавший орган)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 даю  согласие на следующие действия с персональными данными моего/ей сына   (дочери,   подопечного,   доверителя):   с   использованием  средств автоматизации  или без использования таких средств с персональными данными, включая  сбор,  запись,  систематизацию,  накопление,  хранение,  уточнение (обновление,     изменение),     извлечение,     использование,    передачу (распространение,  предоставление,  доступ),  обезличивание,  блокирование, удаление, уничтожение персональных данных.</w:t>
      </w:r>
      <w:proofErr w:type="gramEnd"/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с  тем, что персональные данные моего(ей) сына (дочери, подопечного,   доверителя)   будут  ограниченно  доступны  руководителям  и специалистам  администрации МО СП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расположенной  по  адресу: Калужская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д.57, исключительно в целях   обработки   персональных   данных  с  соблюдением  законодательства Российской Федерации.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 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 о  том, что настоящее заявление действует в течение установленного   законодательством   срока   хранения  персональных  данных моего(ей) сына (дочери, подопечного, доверителя) и может быть отозвано мной в письменной форме.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"_____" ___________ 20___ г.  _________________          ___________________________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дата                                              подпись                                    Ф.И.О.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820" w:rsidRDefault="00E47820" w:rsidP="00E478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"_____" ___________ 20__ г.    _______          ___________________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дата                         подпись                  Ф.И.О. специалиста</w:t>
      </w: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E47820" w:rsidRDefault="00E47820" w:rsidP="00E47820">
      <w:pPr>
        <w:pStyle w:val="a7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«Согласование </w:t>
      </w:r>
      <w:r>
        <w:rPr>
          <w:rStyle w:val="a8"/>
          <w:b w:val="0"/>
          <w:bCs w:val="0"/>
          <w:color w:val="000000" w:themeColor="text1"/>
          <w:sz w:val="24"/>
          <w:szCs w:val="24"/>
        </w:rPr>
        <w:t>схемы движения транспорта и</w:t>
      </w:r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пешеходов на период проведения работ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на</w:t>
      </w:r>
      <w:proofErr w:type="gramEnd"/>
    </w:p>
    <w:p w:rsidR="00E47820" w:rsidRDefault="00E47820" w:rsidP="00E47820">
      <w:pPr>
        <w:pStyle w:val="a7"/>
        <w:ind w:firstLine="567"/>
        <w:jc w:val="right"/>
        <w:rPr>
          <w:rStyle w:val="a8"/>
          <w:b w:val="0"/>
          <w:bCs w:val="0"/>
          <w:color w:val="000000" w:themeColor="text1"/>
          <w:sz w:val="24"/>
          <w:szCs w:val="24"/>
        </w:rPr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проезжей части дорог на территории </w:t>
      </w:r>
      <w:proofErr w:type="gramStart"/>
      <w:r>
        <w:rPr>
          <w:rStyle w:val="a8"/>
          <w:b w:val="0"/>
          <w:bCs w:val="0"/>
          <w:color w:val="000000" w:themeColor="text1"/>
          <w:sz w:val="24"/>
          <w:szCs w:val="24"/>
        </w:rPr>
        <w:t>муниципального</w:t>
      </w:r>
      <w:proofErr w:type="gramEnd"/>
    </w:p>
    <w:p w:rsidR="00E47820" w:rsidRDefault="00E47820" w:rsidP="00E47820">
      <w:pPr>
        <w:pStyle w:val="a7"/>
        <w:ind w:firstLine="567"/>
        <w:jc w:val="right"/>
      </w:pPr>
      <w:r>
        <w:rPr>
          <w:rStyle w:val="a8"/>
          <w:b w:val="0"/>
          <w:bCs w:val="0"/>
          <w:color w:val="000000" w:themeColor="text1"/>
          <w:sz w:val="24"/>
          <w:szCs w:val="24"/>
        </w:rPr>
        <w:t xml:space="preserve">образования сельского поселения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>»</w:t>
      </w:r>
    </w:p>
    <w:p w:rsidR="00E47820" w:rsidRDefault="00E47820" w:rsidP="00E47820">
      <w:pPr>
        <w:jc w:val="center"/>
        <w:rPr>
          <w:b/>
          <w:bCs/>
        </w:rPr>
      </w:pPr>
    </w:p>
    <w:p w:rsidR="00E47820" w:rsidRDefault="00E47820" w:rsidP="00E47820">
      <w:pPr>
        <w:jc w:val="center"/>
        <w:rPr>
          <w:b/>
          <w:bCs/>
        </w:rPr>
      </w:pPr>
    </w:p>
    <w:p w:rsidR="00E47820" w:rsidRDefault="00E47820" w:rsidP="00E47820">
      <w:pPr>
        <w:jc w:val="center"/>
      </w:pPr>
      <w:r>
        <w:rPr>
          <w:b/>
          <w:bCs/>
        </w:rPr>
        <w:t>БЛОК-СХЕМА</w:t>
      </w:r>
    </w:p>
    <w:p w:rsidR="00E47820" w:rsidRDefault="00E47820" w:rsidP="00E47820">
      <w:pPr>
        <w:pStyle w:val="ConsPlusTitle"/>
        <w:jc w:val="center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«СОГЛАСОВАНИЕ СХЕМЫ</w:t>
      </w:r>
      <w:r>
        <w:rPr>
          <w:rStyle w:val="a8"/>
          <w:b/>
          <w:bCs/>
          <w:szCs w:val="24"/>
        </w:rPr>
        <w:t xml:space="preserve"> </w:t>
      </w:r>
      <w:r>
        <w:rPr>
          <w:rStyle w:val="a8"/>
          <w:b/>
          <w:bCs/>
          <w:color w:val="000000" w:themeColor="text1"/>
          <w:sz w:val="24"/>
          <w:szCs w:val="24"/>
        </w:rPr>
        <w:t>ДВИЖЕНИЯ ТРАНСПОРТА И ПЕШЕХОДОВ НА ПЕРИОД ПРОВЕДЕНИЯ РАБОТ НА ПРОЕЗЖЕЙ ЧАСТИ ДОРОГ НА ТЕРРИТОРИИ МУНИЦИПАЛЬНОГО ОБРАЗОВАНИЯ СЕЛЬСКОГО ПОСЕЛЕНИЯ «СЕЛО САБУРОВЩИНО»</w:t>
      </w:r>
    </w:p>
    <w:p w:rsidR="00E47820" w:rsidRDefault="00E47820" w:rsidP="00E47820">
      <w:pPr>
        <w:jc w:val="right"/>
      </w:pPr>
      <w:r>
        <w:pict>
          <v:rect id="Фигура1" o:spid="_x0000_s1041" style="position:absolute;left:0;text-align:left;margin-left:5.05pt;margin-top:27.75pt;width:481.5pt;height:37.5pt;z-index:251660288;mso-wrap-style:none;v-text-anchor:middle" filled="f">
            <v:stroke joinstyle="round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Фигура2" o:spid="_x0000_s1042" type="#_x0000_t202" style="position:absolute;left:0;text-align:left;margin-left:9.55pt;margin-top:31.5pt;width:469.5pt;height:29.25pt;z-index:251661312" filled="f" stroked="f">
            <v:stroke opacity="0" joinstyle="round"/>
            <v:textbox style="mso-rotate-with-shape:t" inset="0,0,0,0">
              <w:txbxContent>
                <w:p w:rsidR="00E47820" w:rsidRDefault="00E47820" w:rsidP="00E47820">
                  <w:pPr>
                    <w:ind w:firstLine="850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Прием и регистрация заявления и приложенных к нему документов, необходимых для оказания муниципальной услуги</w:t>
                  </w:r>
                </w:p>
              </w:txbxContent>
            </v:textbox>
          </v:shape>
        </w:pict>
      </w:r>
      <w:r>
        <w:pict>
          <v:rect id="_x0000_s1043" style="position:absolute;left:0;text-align:left;margin-left:4.3pt;margin-top:92.25pt;width:481.5pt;height:26.2pt;z-index:251662336;mso-wrap-style:none;v-text-anchor:middle" filled="f">
            <v:stroke joinstyle="round"/>
          </v:rect>
        </w:pict>
      </w:r>
      <w:r>
        <w:pict>
          <v:shape id="_x0000_s1044" type="#_x0000_t202" style="position:absolute;left:0;text-align:left;margin-left:8.8pt;margin-top:96.75pt;width:469.5pt;height:21.7pt;z-index:251663360" filled="f" stroked="f">
            <v:stroke opacity="0" joinstyle="round"/>
            <v:textbox style="mso-rotate-with-shape:t" inset="0,0,0,0">
              <w:txbxContent>
                <w:p w:rsidR="00E47820" w:rsidRDefault="00E47820" w:rsidP="00E47820">
                  <w:pPr>
                    <w:ind w:firstLine="850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Рассмотрение заявления об оказании муниципальной услуги</w:t>
                  </w:r>
                </w:p>
              </w:txbxContent>
            </v:textbox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Фигура3" o:spid="_x0000_s1045" type="#_x0000_t67" style="position:absolute;left:0;text-align:left;margin-left:230.8pt;margin-top:65.25pt;width:16.5pt;height:27pt;z-index:251664384;mso-wrap-style:none;v-text-anchor:middle" filled="f">
            <v:stroke joinstyle="round"/>
          </v:shape>
        </w:pict>
      </w:r>
      <w:r>
        <w:pict>
          <v:rect id="Фигура4" o:spid="_x0000_s1046" style="position:absolute;left:0;text-align:left;margin-left:2.8pt;margin-top:147pt;width:185.25pt;height:51.95pt;z-index:251665408;mso-wrap-style:none;v-text-anchor:middle" filled="f">
            <v:stroke joinstyle="round"/>
          </v:rect>
        </w:pict>
      </w:r>
      <w:r>
        <w:pict>
          <v:rect id="Фигура5" o:spid="_x0000_s1047" style="position:absolute;left:0;text-align:left;margin-left:199.3pt;margin-top:146.25pt;width:287.25pt;height:72.05pt;z-index:251666432;mso-wrap-style:none;v-text-anchor:middle" filled="f">
            <v:stroke joinstyle="round"/>
          </v:rect>
        </w:pict>
      </w:r>
      <w:r>
        <w:pict>
          <v:shape id="Фигура6" o:spid="_x0000_s1048" type="#_x0000_t67" style="position:absolute;left:0;text-align:left;margin-left:85.3pt;margin-top:118.45pt;width:14.25pt;height:27pt;z-index:251667456;mso-wrap-style:none;v-text-anchor:middle" filled="f">
            <v:stroke joinstyle="round"/>
          </v:shape>
        </w:pict>
      </w:r>
      <w:r>
        <w:pict>
          <v:shape id="_x0000_s1049" type="#_x0000_t67" style="position:absolute;left:0;text-align:left;margin-left:338.8pt;margin-top:118.45pt;width:14.25pt;height:27pt;z-index:251668480;mso-wrap-style:none;v-text-anchor:middle" filled="f">
            <v:stroke joinstyle="round"/>
          </v:shape>
        </w:pict>
      </w:r>
      <w:r>
        <w:pict>
          <v:shape id="Фигура7" o:spid="_x0000_s1050" type="#_x0000_t202" style="position:absolute;left:0;text-align:left;margin-left:8.05pt;margin-top:153.75pt;width:175.5pt;height:41.45pt;z-index:251669504" filled="f" stroked="f">
            <v:stroke opacity="0" joinstyle="round"/>
            <v:textbox style="mso-rotate-with-shape:t" inset="0,0,0,0">
              <w:txbxContent>
                <w:p w:rsidR="00E47820" w:rsidRDefault="00E47820" w:rsidP="00E47820">
                  <w:pPr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Фигура8" o:spid="_x0000_s1051" type="#_x0000_t202" style="position:absolute;left:0;text-align:left;margin-left:205.3pt;margin-top:149.25pt;width:274.5pt;height:69.05pt;z-index:251670528" filled="f" stroked="f">
            <v:stroke opacity="0" joinstyle="round"/>
            <v:textbox style="mso-rotate-with-shape:t" inset="0,0,0,0">
              <w:txbxContent>
                <w:p w:rsidR="00E47820" w:rsidRDefault="00E47820" w:rsidP="00E47820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szCs w:val="20"/>
                    </w:rPr>
                    <w:t xml:space="preserve">Регистрация </w:t>
                  </w:r>
                  <w:r>
                    <w:rPr>
                      <w:rFonts w:eastAsia="Times New Roman"/>
                      <w:color w:val="000000"/>
                    </w:rPr>
                    <w:t xml:space="preserve">решения о </w:t>
                  </w:r>
                  <w:r>
                    <w:rPr>
                      <w:rFonts w:eastAsia="Times New Roman"/>
                      <w:color w:val="000000" w:themeColor="text1"/>
                    </w:rPr>
                    <w:t xml:space="preserve">согласовании  </w:t>
                  </w:r>
                  <w:r>
                    <w:rPr>
                      <w:rStyle w:val="a8"/>
                      <w:b w:val="0"/>
                      <w:bCs w:val="0"/>
                      <w:color w:val="000000" w:themeColor="text1"/>
                    </w:rPr>
                    <w:t xml:space="preserve">схемы движения транспорта и пешеходов на период проведения работ на проезжей части дорог </w:t>
                  </w:r>
                </w:p>
              </w:txbxContent>
            </v:textbox>
          </v:shape>
        </w:pict>
      </w:r>
      <w:r>
        <w:pict>
          <v:shape id="_x0000_s1052" type="#_x0000_t67" style="position:absolute;left:0;text-align:left;margin-left:339.55pt;margin-top:218.3pt;width:14.45pt;height:27.2pt;z-index:251671552;mso-wrap-style:none;v-text-anchor:middle" filled="f">
            <v:stroke joinstyle="round"/>
          </v:shape>
        </w:pict>
      </w:r>
      <w:r>
        <w:pict>
          <v:shape id="_x0000_s1053" type="#_x0000_t202" style="position:absolute;left:0;text-align:left;margin-left:5.8pt;margin-top:252.8pt;width:469.5pt;height:27.65pt;z-index:251672576" filled="f" stroked="f">
            <v:stroke opacity="0" joinstyle="round"/>
            <v:textbox style="mso-rotate-with-shape:t" inset="0,0,0,0">
              <w:txbxContent>
                <w:p w:rsidR="00E47820" w:rsidRDefault="00E47820" w:rsidP="00E47820">
                  <w:pPr>
                    <w:ind w:firstLine="851"/>
                    <w:jc w:val="center"/>
                    <w:rPr>
                      <w:rFonts w:eastAsia="Times New Roman"/>
                      <w:szCs w:val="20"/>
                    </w:rPr>
                  </w:pPr>
                  <w:r>
                    <w:rPr>
                      <w:rFonts w:eastAsia="Times New Roman"/>
                      <w:szCs w:val="20"/>
                    </w:rPr>
                    <w:t>Выдача результата предоставления муниципальной услуги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 xml:space="preserve"> либо мотивированного отказа в предоставлении муниципальной услуги</w:t>
                  </w:r>
                  <w:r>
                    <w:rPr>
                      <w:rFonts w:eastAsia="Times New Roman"/>
                      <w:szCs w:val="20"/>
                    </w:rPr>
                    <w:t xml:space="preserve"> заявителю</w:t>
                  </w:r>
                </w:p>
              </w:txbxContent>
            </v:textbox>
          </v:shape>
        </w:pict>
      </w:r>
      <w:r>
        <w:pict>
          <v:rect id="_x0000_s1054" style="position:absolute;left:0;text-align:left;margin-left:5.8pt;margin-top:247.5pt;width:481.55pt;height:39.35pt;z-index:251673600;mso-wrap-style:none;v-text-anchor:middle" filled="f">
            <v:stroke joinstyle="round"/>
          </v:rect>
        </w:pict>
      </w:r>
      <w:r>
        <w:pict>
          <v:shape id="Фигура9" o:spid="_x0000_s1055" type="#_x0000_t67" style="position:absolute;left:0;text-align:left;margin-left:83.45pt;margin-top:199.55pt;width:17.6pt;height:44.55pt;z-index:251674624;mso-wrap-style:none;v-text-anchor:middle">
            <v:fill color2="black"/>
            <v:stroke joinstyle="round"/>
          </v:shape>
        </w:pict>
      </w:r>
    </w:p>
    <w:p w:rsidR="00E47820" w:rsidRDefault="00E47820" w:rsidP="00E47820"/>
    <w:p w:rsidR="00E47820" w:rsidRDefault="00E47820" w:rsidP="00E47820"/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pStyle w:val="a7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47820" w:rsidRDefault="00E47820" w:rsidP="00E47820">
      <w:pPr>
        <w:widowControl/>
        <w:suppressAutoHyphens w:val="0"/>
        <w:sectPr w:rsidR="00E47820">
          <w:pgSz w:w="11906" w:h="16838"/>
          <w:pgMar w:top="1011" w:right="843" w:bottom="646" w:left="1350" w:header="720" w:footer="720" w:gutter="0"/>
          <w:cols w:space="720"/>
        </w:sectPr>
      </w:pPr>
    </w:p>
    <w:p w:rsidR="00A43F6D" w:rsidRDefault="00BD6FF1"/>
    <w:sectPr w:rsidR="00A43F6D" w:rsidSect="00CB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820"/>
    <w:rsid w:val="001B5FF5"/>
    <w:rsid w:val="005126F9"/>
    <w:rsid w:val="00BD6FF1"/>
    <w:rsid w:val="00CB34DC"/>
    <w:rsid w:val="00E4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2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47820"/>
    <w:pPr>
      <w:keepNext/>
      <w:widowControl/>
      <w:suppressAutoHyphens w:val="0"/>
      <w:jc w:val="center"/>
      <w:outlineLvl w:val="0"/>
    </w:pPr>
    <w:rPr>
      <w:rFonts w:eastAsia="Times New Roman"/>
      <w:b/>
      <w:bCs/>
      <w:caps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820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styleId="a3">
    <w:name w:val="Hyperlink"/>
    <w:semiHidden/>
    <w:unhideWhenUsed/>
    <w:rsid w:val="00E47820"/>
    <w:rPr>
      <w:color w:val="000080"/>
      <w:u w:val="single"/>
    </w:rPr>
  </w:style>
  <w:style w:type="paragraph" w:styleId="a4">
    <w:name w:val="Normal (Web)"/>
    <w:basedOn w:val="a"/>
    <w:semiHidden/>
    <w:unhideWhenUsed/>
    <w:rsid w:val="00E47820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</w:rPr>
  </w:style>
  <w:style w:type="paragraph" w:styleId="a5">
    <w:name w:val="Body Text"/>
    <w:basedOn w:val="a"/>
    <w:link w:val="a6"/>
    <w:semiHidden/>
    <w:unhideWhenUsed/>
    <w:rsid w:val="00E4782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4782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No Spacing"/>
    <w:uiPriority w:val="1"/>
    <w:qFormat/>
    <w:rsid w:val="00E47820"/>
    <w:pPr>
      <w:spacing w:after="0" w:line="240" w:lineRule="auto"/>
    </w:pPr>
  </w:style>
  <w:style w:type="paragraph" w:customStyle="1" w:styleId="ConsPlusNormal">
    <w:name w:val="ConsPlusNormal"/>
    <w:rsid w:val="00E47820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sz w:val="24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rsid w:val="00E47820"/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E47820"/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3">
    <w:name w:val="Основной текст (3)"/>
    <w:basedOn w:val="a"/>
    <w:rsid w:val="00E47820"/>
    <w:pPr>
      <w:shd w:val="clear" w:color="auto" w:fill="FFFFFF"/>
      <w:suppressAutoHyphens w:val="0"/>
      <w:spacing w:line="240" w:lineRule="atLeast"/>
    </w:pPr>
    <w:rPr>
      <w:rFonts w:eastAsia="Times New Roman"/>
      <w:b/>
      <w:bCs/>
      <w:kern w:val="0"/>
      <w:sz w:val="28"/>
      <w:szCs w:val="28"/>
    </w:rPr>
  </w:style>
  <w:style w:type="character" w:customStyle="1" w:styleId="fontstyle01">
    <w:name w:val="fontstyle01"/>
    <w:basedOn w:val="a0"/>
    <w:rsid w:val="00E478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Основной текст (3)_"/>
    <w:rsid w:val="00E47820"/>
    <w:rPr>
      <w:sz w:val="28"/>
      <w:szCs w:val="28"/>
      <w:highlight w:val="white"/>
    </w:rPr>
  </w:style>
  <w:style w:type="character" w:customStyle="1" w:styleId="a8">
    <w:name w:val="Гипертекстовая ссылка"/>
    <w:rsid w:val="00E47820"/>
    <w:rPr>
      <w:rFonts w:ascii="Times New Roman" w:hAnsi="Times New Roman" w:cs="Times New Roman" w:hint="default"/>
      <w:b/>
      <w:bCs/>
      <w:color w:val="008000"/>
    </w:rPr>
  </w:style>
  <w:style w:type="character" w:styleId="a9">
    <w:name w:val="Strong"/>
    <w:basedOn w:val="a0"/>
    <w:qFormat/>
    <w:rsid w:val="00E47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3C160FB96951C586EDF25E2F23DA19515E665B85C1FACCD73DFED3E1BD8D1C6E49406EABED69EE3F0B1BAS6L" TargetMode="External"/><Relationship Id="rId13" Type="http://schemas.openxmlformats.org/officeDocument/2006/relationships/hyperlink" Target="consultantplus://offline/ref=5F729756631A4D9300128E2537FB82176CD414F517FEBE50B41E6A857DY563N" TargetMode="External"/><Relationship Id="rId18" Type="http://schemas.openxmlformats.org/officeDocument/2006/relationships/hyperlink" Target="consultantplus://offline/ref=2D202BF92EEE337783E3C90239645AD0C784A1FF6A361BA67F8003DE3369E86245556BC690ED53BF3D485E9A62K5L" TargetMode="External"/><Relationship Id="rId26" Type="http://schemas.openxmlformats.org/officeDocument/2006/relationships/hyperlink" Target="consultantplus://offline/ref=E01E452680E00DED8EE6EEE41786E34949AB1F74B002953D868B0DFCECB344745A240043F8061662CFD6BECFEEY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9FFDE4B91FDCC0CE1B0BA58B95DAE2B543FC3B9377D06E62007970F9667DC1A883165F3A1474BA1C199A22506o8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F729756631A4D93001290282197DC196AD64EF81CFAB203EB4131D82A5AB76BYE6AN" TargetMode="External"/><Relationship Id="rId12" Type="http://schemas.openxmlformats.org/officeDocument/2006/relationships/hyperlink" Target="consultantplus://offline/ref=5F729756631A4D9300128E2537FB82176CD411F215F9BE50B41E6A857DY563N" TargetMode="External"/><Relationship Id="rId17" Type="http://schemas.openxmlformats.org/officeDocument/2006/relationships/hyperlink" Target="consultantplus://offline/ref=5ACECACF5768A03258DDF8D3E950B840B040FD3AAB25491D872A6A8372D3C2D5DAB000276A2BD69628FB29F7AA76K" TargetMode="External"/><Relationship Id="rId25" Type="http://schemas.openxmlformats.org/officeDocument/2006/relationships/hyperlink" Target="consultantplus://offline/ref=59FFDE4B91FDCC0CE1B0A455AF31F02551349CB135750BB97D519158C903o7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33786220396E3B24B26423315DFD8F4B699740581C21C0A537C384134AE8E07093B9DDEE1CF097C5F1BD03p5BDL" TargetMode="External"/><Relationship Id="rId20" Type="http://schemas.openxmlformats.org/officeDocument/2006/relationships/hyperlink" Target="consultantplus://offline/ref=59FFDE4B91FDCC0CE1B0BA58B95DAE2B543FC3B9377D06E62007970F9667DC1A883165F3A1474BA1C199A22506o8M" TargetMode="External"/><Relationship Id="rId29" Type="http://schemas.openxmlformats.org/officeDocument/2006/relationships/hyperlink" Target="consultantplus://offline/ref=65B1144CC30A1D6603DFCC298C8FCFF32A9FBFE3251BB5D1A40B2F3D2029FE5BCEF385B0QE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ABCD1EE08BCF36BAFF048EF474207AF925998FCCF14D9AABA2FD2D9XE66N" TargetMode="External"/><Relationship Id="rId11" Type="http://schemas.openxmlformats.org/officeDocument/2006/relationships/hyperlink" Target="file:///C:\Users\User\Documents\&#1055;&#1086;&#1089;&#1090;.%20&#1054;%20&#1074;&#1085;&#1077;&#1089;.%20&#1080;&#1079;&#1084;.%20&#1074;%20&#1040;&#1056;%20-&#1089;&#1093;&#1077;&#1084;&#1072;%20&#1076;&#1074;&#1080;&#1078;&#1077;&#1085;&#1080;&#1103;.docx" TargetMode="External"/><Relationship Id="rId24" Type="http://schemas.openxmlformats.org/officeDocument/2006/relationships/hyperlink" Target="consultantplus://offline/ref=058D9A22DB6F00BFA714EADFCC0900E299E1C2FA60BAC9F519BB8767DC1BC36D601BA753DF5BCE650A282955a2X2E" TargetMode="External"/><Relationship Id="rId32" Type="http://schemas.openxmlformats.org/officeDocument/2006/relationships/hyperlink" Target="consultantplus://offline/ref=34C4BE6017323D9E035979DF77B950C592E678E7650D51EADC9DF169F5BFo5K" TargetMode="External"/><Relationship Id="rId5" Type="http://schemas.openxmlformats.org/officeDocument/2006/relationships/hyperlink" Target="consultantplus://offline/ref=8F3F5F922EC46FFA4FA41A281B5F6B50A3A0B158C5E93F4F226B241883EB973A73FAA1E4EE9644B36E80CE95Y4B3H" TargetMode="External"/><Relationship Id="rId15" Type="http://schemas.openxmlformats.org/officeDocument/2006/relationships/hyperlink" Target="consultantplus://offline/ref=2094D5FD65B70E560F77F03412D0E82FC343FE27CE924C1DB7CD822F546EC4A92225FA5DE83697CA44C3226AoBN9E" TargetMode="External"/><Relationship Id="rId23" Type="http://schemas.openxmlformats.org/officeDocument/2006/relationships/hyperlink" Target="consultantplus://offline/ref=59FFDE4B91FDCC0CE1B0BA58B95DAE2B543FC3B9377D06E62007970F9667DC1A883165F3A1474BA1C199A22506o8M" TargetMode="External"/><Relationship Id="rId28" Type="http://schemas.openxmlformats.org/officeDocument/2006/relationships/hyperlink" Target="file:///C:\Users\User\Documents\&#1055;&#1086;&#1089;&#1090;.%20&#1054;%20&#1074;&#1085;&#1077;&#1089;.%20&#1080;&#1079;&#1084;.%20&#1074;%20&#1040;&#1056;%20-&#1089;&#1093;&#1077;&#1084;&#1072;%20&#1076;&#1074;&#1080;&#1078;&#1077;&#1085;&#1080;&#1103;.docx" TargetMode="External"/><Relationship Id="rId10" Type="http://schemas.openxmlformats.org/officeDocument/2006/relationships/hyperlink" Target="consultantplus://offline/ref=2633C160FB96951C586EDF25E2F23DA19515E665B85C1FACCD73DFED3E1BD8D1C6E49406EABED69EE3F0B7BAS2L" TargetMode="External"/><Relationship Id="rId19" Type="http://schemas.openxmlformats.org/officeDocument/2006/relationships/hyperlink" Target="consultantplus://offline/ref=59FFDE4B91FDCC0CE1B0A455AF31F02551349CB135750BB97D519158C903o7M" TargetMode="External"/><Relationship Id="rId31" Type="http://schemas.openxmlformats.org/officeDocument/2006/relationships/hyperlink" Target="consultantplus://offline/ref=34C4BE6017323D9E035979DF77B950C592E678E7650D51EADC9DF169F5BFo5K" TargetMode="External"/><Relationship Id="rId4" Type="http://schemas.openxmlformats.org/officeDocument/2006/relationships/hyperlink" Target="consultantplus://offline/ref=96CB1C0FB3594921B5866E44F1D4EB980DDFFDD792661F8D54374E479D817FB91438545ABA7AD4BFb0A3F" TargetMode="External"/><Relationship Id="rId9" Type="http://schemas.openxmlformats.org/officeDocument/2006/relationships/hyperlink" Target="consultantplus://offline/ref=2633C160FB96951C586EDF25E2F23DA19515E665B85C1FACCD73DFED3E1BD8D1C6E49406EABED69EE3F0B6BAS3L" TargetMode="External"/><Relationship Id="rId14" Type="http://schemas.openxmlformats.org/officeDocument/2006/relationships/hyperlink" Target="consultantplus://offline/ref=84BE9D4C40E3D883479B330231705696BFD65F43A07DE3F50C30B710879D4B66B8B20743FC67A6AEF49F5A88y152H" TargetMode="External"/><Relationship Id="rId22" Type="http://schemas.openxmlformats.org/officeDocument/2006/relationships/hyperlink" Target="consultantplus://offline/ref=01B496F58DF858E6E5CC8C07BEE59689567417BAC74D88688550570F94BD4C82D9F64120A55DAAB82EDD54DA56V3E" TargetMode="External"/><Relationship Id="rId27" Type="http://schemas.openxmlformats.org/officeDocument/2006/relationships/hyperlink" Target="consultantplus://offline/ref=59FFDE4B91FDCC0CE1B0BA58B95DAE2B543FC3B9377D06E62007970F9667DC1A883165F3A1474BA1C199A32606oDM" TargetMode="External"/><Relationship Id="rId30" Type="http://schemas.openxmlformats.org/officeDocument/2006/relationships/hyperlink" Target="file:///C:\Users\User\Documents\&#1055;&#1086;&#1089;&#1090;.%20&#1054;%20&#1074;&#1085;&#1077;&#1089;.%20&#1080;&#1079;&#1084;.%20&#1074;%20&#1040;&#1056;%20-&#1089;&#1093;&#1077;&#1084;&#1072;%20&#1076;&#1074;&#1080;&#1078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9475</Words>
  <Characters>54011</Characters>
  <Application>Microsoft Office Word</Application>
  <DocSecurity>0</DocSecurity>
  <Lines>450</Lines>
  <Paragraphs>126</Paragraphs>
  <ScaleCrop>false</ScaleCrop>
  <Company/>
  <LinksUpToDate>false</LinksUpToDate>
  <CharactersWithSpaces>63360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2017-10-30T11:50:00Z</cp:lastPrinted>
  <dcterms:created xsi:type="dcterms:W3CDTF">2017-10-30T11:47:00Z</dcterms:created>
  <dcterms:modified xsi:type="dcterms:W3CDTF">2017-10-30T11:54:00Z</dcterms:modified>
</cp:coreProperties>
</file>