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15" w:rsidRDefault="001C0215" w:rsidP="001C021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1C0215" w:rsidRDefault="001C0215" w:rsidP="001C0215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1C0215" w:rsidRPr="007211A9" w:rsidRDefault="001C0215" w:rsidP="001C0215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1C0215" w:rsidRDefault="001C0215" w:rsidP="001C0215">
      <w:pPr>
        <w:pStyle w:val="3"/>
        <w:jc w:val="center"/>
        <w:rPr>
          <w:rFonts w:ascii="Times New Roman" w:hAnsi="Times New Roman"/>
        </w:rPr>
      </w:pPr>
    </w:p>
    <w:p w:rsidR="001C0215" w:rsidRDefault="001C0215" w:rsidP="001C021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C0215" w:rsidRDefault="001C0215" w:rsidP="001C0215">
      <w:pPr>
        <w:pStyle w:val="a3"/>
        <w:jc w:val="left"/>
        <w:rPr>
          <w:iCs/>
          <w:szCs w:val="28"/>
        </w:rPr>
      </w:pP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25 декабря </w:t>
      </w:r>
      <w:r w:rsidRPr="008114DB">
        <w:rPr>
          <w:iCs/>
          <w:sz w:val="26"/>
          <w:szCs w:val="26"/>
        </w:rPr>
        <w:t xml:space="preserve">2019 года                                                                  </w:t>
      </w:r>
      <w:r w:rsidR="009C58BA">
        <w:rPr>
          <w:iCs/>
          <w:sz w:val="26"/>
          <w:szCs w:val="26"/>
        </w:rPr>
        <w:t xml:space="preserve">             № 58</w:t>
      </w: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 внесении изменений и дополнений</w:t>
      </w: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постановление администрации </w:t>
      </w:r>
      <w:proofErr w:type="gramStart"/>
      <w:r>
        <w:rPr>
          <w:iCs/>
          <w:sz w:val="26"/>
          <w:szCs w:val="26"/>
        </w:rPr>
        <w:t>от</w:t>
      </w:r>
      <w:proofErr w:type="gramEnd"/>
      <w:r>
        <w:rPr>
          <w:iCs/>
          <w:sz w:val="26"/>
          <w:szCs w:val="26"/>
        </w:rPr>
        <w:t xml:space="preserve"> </w:t>
      </w: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09.11.2018г № 34 « Об утверждении</w:t>
      </w: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муниципальной программы « Реконструкция</w:t>
      </w: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и развитие систем водоснабжения СП </w:t>
      </w: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«Село </w:t>
      </w:r>
      <w:proofErr w:type="spellStart"/>
      <w:r>
        <w:rPr>
          <w:iCs/>
          <w:sz w:val="26"/>
          <w:szCs w:val="26"/>
        </w:rPr>
        <w:t>Сабуровщино</w:t>
      </w:r>
      <w:proofErr w:type="spellEnd"/>
      <w:r>
        <w:rPr>
          <w:iCs/>
          <w:sz w:val="26"/>
          <w:szCs w:val="26"/>
        </w:rPr>
        <w:t>» на 2019-2021 годы»</w:t>
      </w: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</w:p>
    <w:p w:rsidR="001C0215" w:rsidRDefault="001C0215" w:rsidP="001C0215">
      <w:pPr>
        <w:jc w:val="both"/>
        <w:rPr>
          <w:bCs/>
          <w:sz w:val="26"/>
          <w:szCs w:val="26"/>
        </w:rPr>
      </w:pPr>
      <w:r w:rsidRPr="00EA6C96">
        <w:rPr>
          <w:sz w:val="26"/>
          <w:szCs w:val="26"/>
        </w:rPr>
        <w:tab/>
      </w:r>
      <w:r w:rsidR="000C6695" w:rsidRPr="00DC25D4">
        <w:rPr>
          <w:sz w:val="26"/>
          <w:szCs w:val="26"/>
        </w:rPr>
        <w:t xml:space="preserve">В соответствии с Федеральным законом от 06.10.2003г № 131-ФЗ « Об общих принципах организации местного самоуправления в Российской Федерации», </w:t>
      </w:r>
      <w:r w:rsidR="000C6695">
        <w:rPr>
          <w:bCs/>
          <w:sz w:val="26"/>
          <w:szCs w:val="26"/>
        </w:rPr>
        <w:t>в</w:t>
      </w:r>
      <w:r w:rsidRPr="00EA6C96">
        <w:rPr>
          <w:bCs/>
          <w:sz w:val="26"/>
          <w:szCs w:val="26"/>
        </w:rPr>
        <w:t xml:space="preserve"> целях обеспечения населения сельского поселения « Село </w:t>
      </w:r>
      <w:proofErr w:type="spellStart"/>
      <w:r w:rsidRPr="00EA6C96">
        <w:rPr>
          <w:bCs/>
          <w:sz w:val="26"/>
          <w:szCs w:val="26"/>
        </w:rPr>
        <w:t>Сабуровщино</w:t>
      </w:r>
      <w:proofErr w:type="spellEnd"/>
      <w:r w:rsidRPr="00EA6C96">
        <w:rPr>
          <w:bCs/>
          <w:sz w:val="26"/>
          <w:szCs w:val="26"/>
        </w:rPr>
        <w:t>» питьевой водой надлежащего качества и в достаточном количестве, улучшения на этой основе состояния здоровья населения и оздоровления социально-экономической ситуации</w:t>
      </w:r>
      <w:r w:rsidR="000C6695">
        <w:rPr>
          <w:bCs/>
          <w:sz w:val="26"/>
          <w:szCs w:val="26"/>
        </w:rPr>
        <w:t xml:space="preserve">, администрация СП « Село </w:t>
      </w:r>
      <w:proofErr w:type="spellStart"/>
      <w:r w:rsidR="000C6695">
        <w:rPr>
          <w:bCs/>
          <w:sz w:val="26"/>
          <w:szCs w:val="26"/>
        </w:rPr>
        <w:t>Сабуровщино</w:t>
      </w:r>
      <w:proofErr w:type="spellEnd"/>
      <w:r w:rsidR="000C6695">
        <w:rPr>
          <w:bCs/>
          <w:sz w:val="26"/>
          <w:szCs w:val="26"/>
        </w:rPr>
        <w:t xml:space="preserve">» </w:t>
      </w:r>
    </w:p>
    <w:p w:rsidR="000C6695" w:rsidRPr="00EA6C96" w:rsidRDefault="000C6695" w:rsidP="001C0215">
      <w:pPr>
        <w:jc w:val="both"/>
        <w:rPr>
          <w:sz w:val="26"/>
          <w:szCs w:val="26"/>
        </w:rPr>
      </w:pPr>
    </w:p>
    <w:p w:rsidR="001C0215" w:rsidRPr="00EA6C96" w:rsidRDefault="000C6695" w:rsidP="000C6695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1C0215" w:rsidRPr="00EA6C96">
        <w:rPr>
          <w:sz w:val="26"/>
          <w:szCs w:val="26"/>
        </w:rPr>
        <w:t xml:space="preserve">: </w:t>
      </w:r>
    </w:p>
    <w:p w:rsidR="001C0215" w:rsidRPr="00EA6C96" w:rsidRDefault="001C0215" w:rsidP="001C0215">
      <w:pPr>
        <w:jc w:val="center"/>
        <w:rPr>
          <w:sz w:val="26"/>
          <w:szCs w:val="26"/>
        </w:rPr>
      </w:pPr>
    </w:p>
    <w:p w:rsidR="000C6695" w:rsidRPr="000C6695" w:rsidRDefault="000C6695" w:rsidP="000C6695">
      <w:pPr>
        <w:pStyle w:val="a3"/>
        <w:jc w:val="left"/>
        <w:rPr>
          <w:b w:val="0"/>
          <w:i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0C6695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 xml:space="preserve">  </w:t>
      </w:r>
      <w:r w:rsidRPr="000C6695">
        <w:rPr>
          <w:b w:val="0"/>
          <w:sz w:val="26"/>
          <w:szCs w:val="26"/>
        </w:rPr>
        <w:t xml:space="preserve">Внести изменения и дополнения  в постановление администрации от 09.11.2018г № 34 </w:t>
      </w:r>
      <w:r w:rsidRPr="000C6695">
        <w:rPr>
          <w:b w:val="0"/>
          <w:iCs/>
          <w:sz w:val="26"/>
          <w:szCs w:val="26"/>
        </w:rPr>
        <w:t>« Об утверждении</w:t>
      </w:r>
      <w:r>
        <w:rPr>
          <w:b w:val="0"/>
          <w:iCs/>
          <w:sz w:val="26"/>
          <w:szCs w:val="26"/>
        </w:rPr>
        <w:t xml:space="preserve"> </w:t>
      </w:r>
      <w:r w:rsidRPr="000C6695">
        <w:rPr>
          <w:b w:val="0"/>
          <w:iCs/>
          <w:sz w:val="26"/>
          <w:szCs w:val="26"/>
        </w:rPr>
        <w:t>муниципальной программы « Реконструкция</w:t>
      </w:r>
    </w:p>
    <w:p w:rsidR="001C0215" w:rsidRPr="000C6695" w:rsidRDefault="000C6695" w:rsidP="000C6695">
      <w:pPr>
        <w:pStyle w:val="a3"/>
        <w:jc w:val="left"/>
        <w:rPr>
          <w:b w:val="0"/>
          <w:iCs/>
          <w:sz w:val="26"/>
          <w:szCs w:val="26"/>
        </w:rPr>
      </w:pPr>
      <w:r w:rsidRPr="000C6695">
        <w:rPr>
          <w:b w:val="0"/>
          <w:iCs/>
          <w:sz w:val="26"/>
          <w:szCs w:val="26"/>
        </w:rPr>
        <w:t xml:space="preserve">и развитие систем водоснабжения СП </w:t>
      </w:r>
      <w:r>
        <w:rPr>
          <w:b w:val="0"/>
          <w:iCs/>
          <w:sz w:val="26"/>
          <w:szCs w:val="26"/>
        </w:rPr>
        <w:t xml:space="preserve"> </w:t>
      </w:r>
      <w:r w:rsidRPr="000C6695">
        <w:rPr>
          <w:b w:val="0"/>
          <w:iCs/>
          <w:sz w:val="26"/>
          <w:szCs w:val="26"/>
        </w:rPr>
        <w:t xml:space="preserve">«Село </w:t>
      </w:r>
      <w:proofErr w:type="spellStart"/>
      <w:r w:rsidRPr="000C6695">
        <w:rPr>
          <w:b w:val="0"/>
          <w:iCs/>
          <w:sz w:val="26"/>
          <w:szCs w:val="26"/>
        </w:rPr>
        <w:t>Сабуровщино</w:t>
      </w:r>
      <w:proofErr w:type="spellEnd"/>
      <w:r w:rsidRPr="000C6695">
        <w:rPr>
          <w:b w:val="0"/>
          <w:iCs/>
          <w:sz w:val="26"/>
          <w:szCs w:val="26"/>
        </w:rPr>
        <w:t>» на 2019-2021 годы</w:t>
      </w:r>
      <w:r w:rsidR="00D11ADB">
        <w:rPr>
          <w:b w:val="0"/>
          <w:iCs/>
          <w:sz w:val="26"/>
          <w:szCs w:val="26"/>
        </w:rPr>
        <w:t>»</w:t>
      </w:r>
      <w:r>
        <w:rPr>
          <w:b w:val="0"/>
          <w:iCs/>
          <w:sz w:val="26"/>
          <w:szCs w:val="26"/>
        </w:rPr>
        <w:t xml:space="preserve"> </w:t>
      </w:r>
      <w:r w:rsidRPr="000C6695">
        <w:rPr>
          <w:b w:val="0"/>
          <w:sz w:val="26"/>
          <w:szCs w:val="26"/>
        </w:rPr>
        <w:t>изложив приложение к постановлению  в новой редакции (прилагается).</w:t>
      </w:r>
    </w:p>
    <w:p w:rsidR="001C0215" w:rsidRPr="00EA6C96" w:rsidRDefault="001C0215" w:rsidP="001C0215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</w:t>
      </w:r>
      <w:r w:rsidRPr="00EA6C96">
        <w:rPr>
          <w:sz w:val="26"/>
          <w:szCs w:val="26"/>
        </w:rPr>
        <w:tab/>
        <w:t xml:space="preserve">2. Настоящее постановление вступает в силу со дня официального опубликования в районной газете « </w:t>
      </w:r>
      <w:proofErr w:type="spellStart"/>
      <w:r w:rsidRPr="00EA6C96">
        <w:rPr>
          <w:sz w:val="26"/>
          <w:szCs w:val="26"/>
        </w:rPr>
        <w:t>Бабынинский</w:t>
      </w:r>
      <w:proofErr w:type="spellEnd"/>
      <w:r w:rsidRPr="00EA6C96">
        <w:rPr>
          <w:sz w:val="26"/>
          <w:szCs w:val="26"/>
        </w:rPr>
        <w:t xml:space="preserve"> вестник»</w:t>
      </w:r>
      <w:r>
        <w:rPr>
          <w:sz w:val="26"/>
          <w:szCs w:val="26"/>
        </w:rPr>
        <w:t xml:space="preserve"> и подлежит размещению на официальном сайте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».</w:t>
      </w:r>
    </w:p>
    <w:p w:rsidR="001C0215" w:rsidRDefault="001C0215" w:rsidP="001C0215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</w:t>
      </w:r>
      <w:r w:rsidRPr="00EA6C96">
        <w:rPr>
          <w:sz w:val="26"/>
          <w:szCs w:val="26"/>
        </w:rPr>
        <w:tab/>
        <w:t xml:space="preserve">3. </w:t>
      </w:r>
      <w:proofErr w:type="gramStart"/>
      <w:r w:rsidRPr="00EA6C96">
        <w:rPr>
          <w:sz w:val="26"/>
          <w:szCs w:val="26"/>
        </w:rPr>
        <w:t>Контроль за</w:t>
      </w:r>
      <w:proofErr w:type="gramEnd"/>
      <w:r w:rsidRPr="00EA6C96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Pr="00505200" w:rsidRDefault="000C6695" w:rsidP="001C0215">
      <w:pPr>
        <w:jc w:val="both"/>
        <w:rPr>
          <w:b/>
          <w:sz w:val="26"/>
          <w:szCs w:val="26"/>
        </w:rPr>
      </w:pPr>
      <w:r w:rsidRPr="00505200">
        <w:rPr>
          <w:b/>
          <w:sz w:val="26"/>
          <w:szCs w:val="26"/>
        </w:rPr>
        <w:t xml:space="preserve">Глава администрации                                                      Р.Ю. </w:t>
      </w:r>
      <w:proofErr w:type="spellStart"/>
      <w:r w:rsidRPr="00505200">
        <w:rPr>
          <w:b/>
          <w:sz w:val="26"/>
          <w:szCs w:val="26"/>
        </w:rPr>
        <w:t>Шкинева</w:t>
      </w:r>
      <w:proofErr w:type="spellEnd"/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1C0215">
      <w:pPr>
        <w:jc w:val="both"/>
        <w:rPr>
          <w:sz w:val="26"/>
          <w:szCs w:val="26"/>
        </w:rPr>
      </w:pPr>
    </w:p>
    <w:p w:rsidR="000C6695" w:rsidRDefault="000C6695" w:rsidP="000C6695">
      <w:pPr>
        <w:ind w:firstLine="5812"/>
        <w:jc w:val="right"/>
      </w:pPr>
      <w:r>
        <w:lastRenderedPageBreak/>
        <w:t xml:space="preserve">  Приложение                                                                                к постановлению Администрации </w:t>
      </w:r>
    </w:p>
    <w:p w:rsidR="000C6695" w:rsidRDefault="000C6695" w:rsidP="000C6695">
      <w:pPr>
        <w:jc w:val="right"/>
      </w:pPr>
      <w:r>
        <w:t xml:space="preserve">                                                                                                      « Село </w:t>
      </w:r>
      <w:proofErr w:type="spellStart"/>
      <w:r>
        <w:t>Сабуровщино</w:t>
      </w:r>
      <w:proofErr w:type="spellEnd"/>
      <w:r>
        <w:t xml:space="preserve">» </w:t>
      </w:r>
    </w:p>
    <w:p w:rsidR="000C6695" w:rsidRDefault="000C6695" w:rsidP="000C6695">
      <w:pPr>
        <w:jc w:val="right"/>
      </w:pPr>
      <w:r>
        <w:t xml:space="preserve">                                                                                                       От 25.12</w:t>
      </w:r>
      <w:r w:rsidR="009C58BA">
        <w:t>.2019г № 58</w:t>
      </w:r>
    </w:p>
    <w:p w:rsidR="000C6695" w:rsidRDefault="000C6695" w:rsidP="000C6695"/>
    <w:p w:rsidR="000C6695" w:rsidRDefault="000C6695" w:rsidP="000C6695">
      <w:pPr>
        <w:jc w:val="center"/>
        <w:rPr>
          <w:b/>
        </w:rPr>
      </w:pPr>
      <w:r>
        <w:rPr>
          <w:b/>
        </w:rPr>
        <w:t>МУНИЦИПАЛЬНАЯ ДОЛГОСРОЧНАЯ   ЦЕЛЕВАЯ  ПРОГРАММА</w:t>
      </w:r>
    </w:p>
    <w:p w:rsidR="000C6695" w:rsidRDefault="000C6695" w:rsidP="000C6695">
      <w:pPr>
        <w:rPr>
          <w:b/>
        </w:rPr>
      </w:pPr>
    </w:p>
    <w:p w:rsidR="000C6695" w:rsidRDefault="000C6695" w:rsidP="000C6695">
      <w:pPr>
        <w:jc w:val="center"/>
        <w:rPr>
          <w:b/>
        </w:rPr>
      </w:pPr>
      <w:r>
        <w:rPr>
          <w:b/>
        </w:rPr>
        <w:t>ПАСПОРТ</w:t>
      </w:r>
    </w:p>
    <w:p w:rsidR="000C6695" w:rsidRDefault="000C6695" w:rsidP="000C6695"/>
    <w:tbl>
      <w:tblPr>
        <w:tblW w:w="0" w:type="auto"/>
        <w:tblLayout w:type="fixed"/>
        <w:tblLook w:val="01E0"/>
      </w:tblPr>
      <w:tblGrid>
        <w:gridCol w:w="2518"/>
        <w:gridCol w:w="425"/>
        <w:gridCol w:w="6685"/>
      </w:tblGrid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>Наименование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 xml:space="preserve">Муниципальная программа  «Реконструкция и развитие систем водоснабжения сельского поселения   « Село </w:t>
            </w:r>
            <w:proofErr w:type="spellStart"/>
            <w:r>
              <w:t>Сабуровщино</w:t>
            </w:r>
            <w:proofErr w:type="spellEnd"/>
            <w:r>
              <w:t>» на 2019-2021 годы» (далее Программа)</w:t>
            </w:r>
          </w:p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>Основание для разработки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Pr="004C19F3" w:rsidRDefault="000C6695" w:rsidP="00113D5B">
            <w:pPr>
              <w:tabs>
                <w:tab w:val="left" w:pos="3969"/>
                <w:tab w:val="left" w:pos="4111"/>
              </w:tabs>
            </w:pPr>
            <w:r w:rsidRPr="004C19F3">
              <w:t xml:space="preserve">- </w:t>
            </w:r>
            <w:hyperlink r:id="rId4" w:history="1">
              <w:r w:rsidRPr="004C19F3">
                <w:t>постановление</w:t>
              </w:r>
            </w:hyperlink>
            <w:r w:rsidRPr="004C19F3">
              <w:t xml:space="preserve"> администрации СП «Село </w:t>
            </w:r>
            <w:proofErr w:type="spellStart"/>
            <w:r w:rsidRPr="004C19F3">
              <w:t>Сабуровщино</w:t>
            </w:r>
            <w:proofErr w:type="spellEnd"/>
            <w:r w:rsidRPr="004C19F3">
              <w:t>» от 10.10.2018г. № 30 «</w:t>
            </w:r>
            <w:r w:rsidRPr="004C19F3">
              <w:rPr>
                <w:rFonts w:cs="Courier New"/>
              </w:rPr>
              <w:t xml:space="preserve">Об утверждении Порядка разработки, реализации и оценки эффективности муниципальных программ  сельского поселения «Село </w:t>
            </w:r>
            <w:proofErr w:type="spellStart"/>
            <w:r w:rsidRPr="004C19F3">
              <w:rPr>
                <w:rFonts w:cs="Courier New"/>
              </w:rPr>
              <w:t>Сабуровщино</w:t>
            </w:r>
            <w:proofErr w:type="spellEnd"/>
            <w:r w:rsidRPr="004C19F3">
              <w:t>»</w:t>
            </w:r>
            <w:r w:rsidRPr="004C19F3">
              <w:tab/>
            </w:r>
            <w:r w:rsidRPr="004C19F3">
              <w:tab/>
            </w:r>
          </w:p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 xml:space="preserve">Муниципальный заказчик </w:t>
            </w:r>
          </w:p>
          <w:p w:rsidR="000C6695" w:rsidRDefault="000C6695" w:rsidP="00113D5B">
            <w:r>
              <w:t xml:space="preserve">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 xml:space="preserve">Администрация сельского поселения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>Разработчик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 xml:space="preserve">Администрация сельского поселения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>Цели и задачи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  <w:r>
              <w:t>Повышение надежности сетей и сооружений водопроводного хозяйства;</w:t>
            </w:r>
          </w:p>
          <w:p w:rsidR="000C6695" w:rsidRDefault="000C6695" w:rsidP="00113D5B">
            <w:pPr>
              <w:jc w:val="both"/>
            </w:pPr>
            <w:r>
              <w:t>Снижение затрат (себестоимости) на производство, транспорт и реализацию энергоресурсов;</w:t>
            </w:r>
          </w:p>
          <w:p w:rsidR="000C6695" w:rsidRDefault="000C6695" w:rsidP="00113D5B">
            <w:pPr>
              <w:jc w:val="both"/>
            </w:pPr>
            <w:r>
              <w:t>Повышение качества оказываемых услуг по водоснабжению;</w:t>
            </w:r>
          </w:p>
          <w:p w:rsidR="000C6695" w:rsidRDefault="000C6695" w:rsidP="00113D5B">
            <w:pPr>
              <w:jc w:val="both"/>
            </w:pPr>
            <w:r>
              <w:t>Привлечение средств внебюджетных источников;</w:t>
            </w:r>
          </w:p>
          <w:p w:rsidR="000C6695" w:rsidRDefault="000C6695" w:rsidP="00113D5B">
            <w:pPr>
              <w:jc w:val="both"/>
            </w:pPr>
            <w:r>
              <w:t>Повышение экологической безопасности;</w:t>
            </w:r>
          </w:p>
          <w:p w:rsidR="000C6695" w:rsidRDefault="000C6695" w:rsidP="00113D5B">
            <w:pPr>
              <w:jc w:val="both"/>
            </w:pPr>
            <w: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 w:rsidR="000C6695" w:rsidRDefault="000C6695" w:rsidP="00113D5B">
            <w:pPr>
              <w:jc w:val="both"/>
            </w:pPr>
          </w:p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 xml:space="preserve">Сроки реализации </w:t>
            </w:r>
          </w:p>
          <w:p w:rsidR="000C6695" w:rsidRDefault="000C6695" w:rsidP="00113D5B">
            <w:r>
              <w:t>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 xml:space="preserve"> 2019-2021 годы</w:t>
            </w:r>
          </w:p>
        </w:tc>
      </w:tr>
      <w:tr w:rsidR="000C6695" w:rsidTr="00854BC3">
        <w:trPr>
          <w:trHeight w:val="40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r>
              <w:t>Структура Программы и</w:t>
            </w:r>
          </w:p>
          <w:p w:rsidR="000C6695" w:rsidRDefault="000C6695" w:rsidP="00113D5B">
            <w:r>
              <w:t>мероприятия Программы</w:t>
            </w:r>
          </w:p>
          <w:p w:rsidR="000C6695" w:rsidRDefault="000C6695" w:rsidP="00113D5B"/>
          <w:p w:rsidR="000C6695" w:rsidRDefault="000C6695" w:rsidP="00113D5B"/>
          <w:p w:rsidR="000C6695" w:rsidRDefault="000C6695" w:rsidP="00113D5B"/>
          <w:p w:rsidR="000C6695" w:rsidRDefault="000C6695" w:rsidP="00113D5B"/>
          <w:p w:rsidR="000C6695" w:rsidRDefault="000C6695" w:rsidP="00113D5B"/>
          <w:p w:rsidR="000C6695" w:rsidRDefault="000C6695" w:rsidP="00113D5B"/>
          <w:p w:rsidR="000C6695" w:rsidRDefault="000C6695" w:rsidP="00113D5B"/>
          <w:p w:rsidR="000C6695" w:rsidRDefault="000C6695" w:rsidP="00113D5B"/>
          <w:p w:rsidR="000C6695" w:rsidRDefault="000C6695" w:rsidP="00113D5B"/>
          <w:p w:rsidR="000C6695" w:rsidRDefault="000C6695" w:rsidP="00113D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 xml:space="preserve">  Паспорт муниципальной целевой программы «</w:t>
            </w:r>
            <w:proofErr w:type="gramStart"/>
            <w:r>
              <w:t>Об</w:t>
            </w:r>
            <w:proofErr w:type="gramEnd"/>
            <w:r>
              <w:t xml:space="preserve"> разработке муниципальной целевой программы «Реконструкция и развитие систем водоснабжения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  на 2019 -2021 годы</w:t>
            </w:r>
            <w:r>
              <w:tab/>
            </w:r>
            <w:r>
              <w:tab/>
            </w:r>
          </w:p>
          <w:p w:rsidR="000C6695" w:rsidRDefault="000C6695" w:rsidP="00113D5B">
            <w:pPr>
              <w:jc w:val="both"/>
            </w:pPr>
            <w:r>
              <w:t xml:space="preserve">Раздел 1. Содержание проблемы и обоснование необходимости ее решения программными методами. </w:t>
            </w:r>
          </w:p>
          <w:p w:rsidR="000C6695" w:rsidRDefault="000C6695" w:rsidP="00113D5B">
            <w:pPr>
              <w:jc w:val="both"/>
              <w:rPr>
                <w:b/>
              </w:rPr>
            </w:pPr>
            <w:r>
              <w:t>Раздел 2. Основные цели и задачи, сроки и этапы реализации программы</w:t>
            </w:r>
            <w:r>
              <w:rPr>
                <w:b/>
              </w:rPr>
              <w:t>.</w:t>
            </w:r>
          </w:p>
          <w:p w:rsidR="000C6695" w:rsidRDefault="000C6695" w:rsidP="00113D5B">
            <w:pPr>
              <w:jc w:val="both"/>
            </w:pPr>
            <w:r>
              <w:t>Раздел 3. Система программных мероприятий, ресурсное обеспечение, перечень мероприятий с разбивкой по годам, источникам финансирования.</w:t>
            </w:r>
          </w:p>
          <w:p w:rsidR="000C6695" w:rsidRDefault="000C6695" w:rsidP="00113D5B">
            <w:pPr>
              <w:jc w:val="both"/>
            </w:pPr>
            <w:r>
              <w:t xml:space="preserve">Раздел 4. Механизм реализации, организация управления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программы.</w:t>
            </w:r>
          </w:p>
          <w:p w:rsidR="000C6695" w:rsidRDefault="000C6695" w:rsidP="00113D5B">
            <w:pPr>
              <w:jc w:val="both"/>
            </w:pPr>
            <w:r>
              <w:t xml:space="preserve">Программа не содержит подпрограмм.  </w:t>
            </w:r>
          </w:p>
        </w:tc>
      </w:tr>
      <w:tr w:rsidR="000C6695" w:rsidTr="00113D5B">
        <w:trPr>
          <w:trHeight w:val="8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  <w:p w:rsidR="000C6695" w:rsidRDefault="000C6695" w:rsidP="00113D5B">
            <w:r>
              <w:t xml:space="preserve">Исполнители </w:t>
            </w:r>
          </w:p>
          <w:p w:rsidR="000C6695" w:rsidRDefault="000C6695" w:rsidP="00113D5B">
            <w:r>
              <w:t>Программы</w:t>
            </w:r>
          </w:p>
          <w:p w:rsidR="000C6695" w:rsidRDefault="000C6695" w:rsidP="00113D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</w:p>
          <w:p w:rsidR="000C6695" w:rsidRDefault="000C6695" w:rsidP="00113D5B">
            <w:r>
              <w:t xml:space="preserve">Администрация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».</w:t>
            </w:r>
          </w:p>
          <w:p w:rsidR="000C6695" w:rsidRDefault="000C6695" w:rsidP="00113D5B">
            <w:pPr>
              <w:jc w:val="both"/>
            </w:pPr>
          </w:p>
        </w:tc>
      </w:tr>
      <w:tr w:rsidR="000C6695" w:rsidTr="00113D5B">
        <w:trPr>
          <w:trHeight w:val="20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lastRenderedPageBreak/>
              <w:t>Объемы и источники финансирования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 xml:space="preserve">Общий объем финансирования Программы     </w:t>
            </w:r>
          </w:p>
          <w:p w:rsidR="000C6695" w:rsidRDefault="007654B7" w:rsidP="00113D5B">
            <w:pPr>
              <w:jc w:val="both"/>
            </w:pPr>
            <w:r>
              <w:t>составляет:  в 2019-2021 г. 2812,6</w:t>
            </w:r>
            <w:r w:rsidR="000C6695">
              <w:t xml:space="preserve"> тыс. руб.,  в том числе:</w:t>
            </w:r>
          </w:p>
          <w:p w:rsidR="000C6695" w:rsidRDefault="007654B7" w:rsidP="00113D5B">
            <w:pPr>
              <w:jc w:val="both"/>
            </w:pPr>
            <w:r>
              <w:t>средства местного бюджета- 2812,6</w:t>
            </w:r>
            <w:r w:rsidR="000C6695">
              <w:t xml:space="preserve">  тыс. руб.</w:t>
            </w:r>
          </w:p>
          <w:p w:rsidR="000C6695" w:rsidRDefault="000C6695" w:rsidP="00113D5B">
            <w:pPr>
              <w:jc w:val="both"/>
            </w:pPr>
            <w:r>
              <w:t xml:space="preserve">     Объем финансирования по годам:</w:t>
            </w:r>
          </w:p>
          <w:p w:rsidR="000C6695" w:rsidRDefault="007654B7" w:rsidP="00113D5B">
            <w:pPr>
              <w:jc w:val="both"/>
            </w:pPr>
            <w:r>
              <w:t xml:space="preserve">            2019 год – 690,3</w:t>
            </w:r>
            <w:r w:rsidR="000C6695">
              <w:t xml:space="preserve">  тыс. руб.;</w:t>
            </w:r>
          </w:p>
          <w:p w:rsidR="000C6695" w:rsidRDefault="007654B7" w:rsidP="00113D5B">
            <w:pPr>
              <w:jc w:val="both"/>
            </w:pPr>
            <w:r>
              <w:t xml:space="preserve">            2020 год –  922,3</w:t>
            </w:r>
            <w:r w:rsidR="000C6695">
              <w:t xml:space="preserve"> тыс. руб.;</w:t>
            </w:r>
          </w:p>
          <w:p w:rsidR="000C6695" w:rsidRDefault="000C6695" w:rsidP="00113D5B">
            <w:pPr>
              <w:jc w:val="both"/>
            </w:pPr>
            <w:r>
              <w:t xml:space="preserve">            2021 год –  1200 тыс. руб.</w:t>
            </w:r>
          </w:p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  <w:r>
              <w:t>Снижение уровня физического износа оборудования до 0%, сетей водопровода до 80%.</w:t>
            </w:r>
          </w:p>
          <w:p w:rsidR="000C6695" w:rsidRDefault="000C6695" w:rsidP="00113D5B">
            <w:pPr>
              <w:jc w:val="both"/>
            </w:pPr>
            <w:r>
              <w:t xml:space="preserve">Снижение удельного потребления энергоносителей </w:t>
            </w:r>
            <w:proofErr w:type="gramStart"/>
            <w:r>
              <w:t>до</w:t>
            </w:r>
            <w:proofErr w:type="gramEnd"/>
            <w:r>
              <w:t xml:space="preserve"> нормативных.</w:t>
            </w:r>
          </w:p>
          <w:p w:rsidR="000C6695" w:rsidRDefault="000C6695" w:rsidP="00113D5B">
            <w:pPr>
              <w:jc w:val="both"/>
            </w:pPr>
            <w:r>
              <w:t>Снижение  непроизводительных потерь при транспортировке и выработке коммунальных услуг до нормативного уровня.</w:t>
            </w:r>
          </w:p>
          <w:p w:rsidR="000C6695" w:rsidRDefault="000C6695" w:rsidP="00113D5B">
            <w:pPr>
              <w:jc w:val="both"/>
            </w:pPr>
          </w:p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</w:p>
        </w:tc>
      </w:tr>
      <w:tr w:rsidR="000C6695" w:rsidTr="00113D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Администрация сельского поселения Село </w:t>
            </w:r>
            <w:proofErr w:type="spellStart"/>
            <w:r>
              <w:t>Сабуровщино</w:t>
            </w:r>
            <w:proofErr w:type="spellEnd"/>
            <w:r>
              <w:t xml:space="preserve">» </w:t>
            </w:r>
          </w:p>
          <w:p w:rsidR="000C6695" w:rsidRDefault="000C6695" w:rsidP="00113D5B">
            <w:pPr>
              <w:jc w:val="both"/>
            </w:pPr>
          </w:p>
        </w:tc>
      </w:tr>
    </w:tbl>
    <w:p w:rsidR="000C6695" w:rsidRDefault="000C6695" w:rsidP="000C6695"/>
    <w:p w:rsidR="000C6695" w:rsidRDefault="000C6695" w:rsidP="000C6695">
      <w:pPr>
        <w:jc w:val="center"/>
      </w:pPr>
    </w:p>
    <w:p w:rsidR="000C6695" w:rsidRDefault="000C6695" w:rsidP="000C6695">
      <w:pPr>
        <w:jc w:val="center"/>
        <w:rPr>
          <w:b/>
        </w:rPr>
      </w:pPr>
      <w:r>
        <w:rPr>
          <w:b/>
        </w:rPr>
        <w:t xml:space="preserve">Раздел 1. Содержание проблемы и обоснование необходимости ее решения программными методами </w:t>
      </w:r>
    </w:p>
    <w:p w:rsidR="000C6695" w:rsidRDefault="000C6695" w:rsidP="000C6695">
      <w:pPr>
        <w:jc w:val="center"/>
      </w:pPr>
    </w:p>
    <w:p w:rsidR="000C6695" w:rsidRDefault="000C6695" w:rsidP="00505200">
      <w:pPr>
        <w:jc w:val="center"/>
        <w:rPr>
          <w:b/>
        </w:rPr>
      </w:pPr>
      <w:r>
        <w:rPr>
          <w:b/>
        </w:rPr>
        <w:t>1.1. Система экономических взаимоотношений</w:t>
      </w:r>
      <w:r w:rsidR="00505200">
        <w:rPr>
          <w:b/>
        </w:rPr>
        <w:t xml:space="preserve"> </w:t>
      </w:r>
      <w:r>
        <w:rPr>
          <w:b/>
        </w:rPr>
        <w:t>в жилищно-коммунальном хозяйстве, ее основные</w:t>
      </w:r>
      <w:r w:rsidR="00505200">
        <w:rPr>
          <w:b/>
        </w:rPr>
        <w:t xml:space="preserve">  </w:t>
      </w:r>
      <w:r>
        <w:rPr>
          <w:b/>
        </w:rPr>
        <w:t>проблемы на уровне муниципальных образований</w:t>
      </w:r>
    </w:p>
    <w:p w:rsidR="000C6695" w:rsidRDefault="000C6695" w:rsidP="000C6695">
      <w:pPr>
        <w:jc w:val="center"/>
      </w:pPr>
    </w:p>
    <w:p w:rsidR="000C6695" w:rsidRDefault="00505200" w:rsidP="000C6695">
      <w:pPr>
        <w:jc w:val="both"/>
      </w:pPr>
      <w:r>
        <w:t xml:space="preserve"> </w:t>
      </w:r>
      <w:r w:rsidR="000C6695"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 w:rsidR="000C6695" w:rsidRDefault="00505200" w:rsidP="000C6695">
      <w:pPr>
        <w:jc w:val="both"/>
      </w:pPr>
      <w:r>
        <w:t xml:space="preserve"> </w:t>
      </w:r>
      <w:r w:rsidR="000C6695">
        <w:t>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 w:rsidR="000C6695" w:rsidRDefault="00505200" w:rsidP="000C6695">
      <w:pPr>
        <w:jc w:val="both"/>
      </w:pPr>
      <w:r>
        <w:t xml:space="preserve"> </w:t>
      </w:r>
      <w:r w:rsidR="000C6695"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 качества:</w:t>
      </w:r>
    </w:p>
    <w:p w:rsidR="000C6695" w:rsidRDefault="000C6695" w:rsidP="00505200">
      <w:pPr>
        <w:jc w:val="both"/>
      </w:pPr>
      <w:r>
        <w:t>- хронического дефицита финансирования;</w:t>
      </w:r>
    </w:p>
    <w:p w:rsidR="000C6695" w:rsidRDefault="000C6695" w:rsidP="00505200">
      <w:pPr>
        <w:jc w:val="both"/>
      </w:pPr>
      <w:r>
        <w:t xml:space="preserve">- </w:t>
      </w:r>
      <w:proofErr w:type="gramStart"/>
      <w:r>
        <w:t>высокой</w:t>
      </w:r>
      <w:proofErr w:type="gramEnd"/>
      <w:r>
        <w:t xml:space="preserve"> </w:t>
      </w:r>
      <w:proofErr w:type="spellStart"/>
      <w:r>
        <w:t>затратности</w:t>
      </w:r>
      <w:proofErr w:type="spellEnd"/>
      <w:r>
        <w:t xml:space="preserve"> и отсутствия экономических стимулов снижения издержек;</w:t>
      </w:r>
    </w:p>
    <w:p w:rsidR="000C6695" w:rsidRDefault="000C6695" w:rsidP="00505200">
      <w:pPr>
        <w:jc w:val="both"/>
      </w:pPr>
      <w:r>
        <w:t>- неэффективной работы предприятий ЖКХ, высокого уровня потерь ресурсов.</w:t>
      </w:r>
    </w:p>
    <w:p w:rsidR="000C6695" w:rsidRDefault="00505200" w:rsidP="000C6695">
      <w:pPr>
        <w:jc w:val="both"/>
      </w:pPr>
      <w:r>
        <w:t xml:space="preserve"> </w:t>
      </w:r>
      <w:r w:rsidR="000C6695"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 w:rsidR="000C6695" w:rsidRDefault="000C6695" w:rsidP="000C6695">
      <w:r>
        <w:t xml:space="preserve">         Предприятиями жилищно-коммунального комплекса в сельском поселении « Село </w:t>
      </w:r>
      <w:proofErr w:type="spellStart"/>
      <w:r>
        <w:t>Сабуровщино</w:t>
      </w:r>
      <w:proofErr w:type="spellEnd"/>
      <w:r>
        <w:t>»,  предоставляющими услуги водоснабжения, является МУП ЖКХ п. Бабынино, действия которого регулируются специальными нормами гражданского законодательства.</w:t>
      </w:r>
    </w:p>
    <w:p w:rsidR="000C6695" w:rsidRDefault="000C6695" w:rsidP="000C6695">
      <w:pPr>
        <w:jc w:val="both"/>
      </w:pPr>
      <w:r>
        <w:t xml:space="preserve">        </w:t>
      </w:r>
      <w:r>
        <w:tab/>
        <w:t xml:space="preserve">Создание эффективной системы управления жилищно-коммунальным  хозяйством является одним из условий привлечения инвестиций в отрасль. </w:t>
      </w:r>
    </w:p>
    <w:p w:rsidR="000C6695" w:rsidRDefault="000C6695" w:rsidP="000C6695">
      <w:pPr>
        <w:jc w:val="both"/>
      </w:pPr>
    </w:p>
    <w:p w:rsidR="000C6695" w:rsidRDefault="000C6695" w:rsidP="00505200">
      <w:pPr>
        <w:rPr>
          <w:b/>
        </w:rPr>
      </w:pPr>
      <w:r>
        <w:rPr>
          <w:b/>
        </w:rPr>
        <w:t>1.2. Реформирование экономических отношений.</w:t>
      </w:r>
    </w:p>
    <w:p w:rsidR="000C6695" w:rsidRDefault="000C6695" w:rsidP="000C6695">
      <w:pPr>
        <w:jc w:val="both"/>
      </w:pPr>
    </w:p>
    <w:p w:rsidR="000C6695" w:rsidRDefault="000C6695" w:rsidP="000C6695">
      <w:pPr>
        <w:jc w:val="both"/>
      </w:pPr>
      <w:r>
        <w:t xml:space="preserve">         Главным условием повышения эффективности функционирования жилищно-коммунального комплекса является строительство  и развитие конкурентных отношений в отрасли. Для создания конкурентной среды следует:</w:t>
      </w:r>
    </w:p>
    <w:p w:rsidR="000C6695" w:rsidRDefault="000C6695" w:rsidP="00505200">
      <w:pPr>
        <w:jc w:val="both"/>
      </w:pPr>
      <w:r>
        <w:t xml:space="preserve">- </w:t>
      </w:r>
      <w:proofErr w:type="spellStart"/>
      <w:r>
        <w:t>демонополизировать</w:t>
      </w:r>
      <w:proofErr w:type="spellEnd"/>
      <w:r>
        <w:t xml:space="preserve"> управление и содержание жилищно-коммунального хозяйства, обеспечение равных конкурентных условий для всех субъектов хозяйствования;</w:t>
      </w:r>
    </w:p>
    <w:p w:rsidR="000C6695" w:rsidRDefault="000C6695" w:rsidP="00505200">
      <w:pPr>
        <w:jc w:val="both"/>
      </w:pPr>
      <w:r>
        <w:lastRenderedPageBreak/>
        <w:t>- потребителям непосредственно влиять на объем и качество поставляемых услуг путем воздействия на жилищно-коммунальное предприятие с целью улучшения уровня качества оказываемых услуг;</w:t>
      </w:r>
    </w:p>
    <w:p w:rsidR="000C6695" w:rsidRDefault="000C6695" w:rsidP="00505200">
      <w:pPr>
        <w:jc w:val="both"/>
      </w:pPr>
      <w:r>
        <w:t>- производить  конкурсный отбор управляющих компаний и подрядных организаций, предлагающих более качественные услуги на более выгодных условиях;</w:t>
      </w:r>
    </w:p>
    <w:p w:rsidR="000C6695" w:rsidRDefault="000C6695" w:rsidP="00505200">
      <w:pPr>
        <w:jc w:val="both"/>
      </w:pPr>
      <w:r>
        <w:t>- стимулировать энергосбережение как со стороны жилищно-коммунальных предприятий (для снижения производственных издержек), так и со стороны  потребителей (для уменьшения стоимости потребляемых услуг);</w:t>
      </w:r>
    </w:p>
    <w:p w:rsidR="000C6695" w:rsidRDefault="000C6695" w:rsidP="00505200">
      <w:pPr>
        <w:jc w:val="both"/>
      </w:pPr>
      <w:r>
        <w:t>- стабилизировать финансовый поток для организаций, оказывающих жилищно-коммунальные услуги, сделав его прозрачным и  гарантированным.</w:t>
      </w:r>
    </w:p>
    <w:p w:rsidR="000C6695" w:rsidRDefault="000C6695" w:rsidP="000C6695">
      <w:pPr>
        <w:jc w:val="both"/>
      </w:pPr>
      <w:r>
        <w:t xml:space="preserve">        Реализация новой экономической модели позволит обеспечить самоокупаемый режим финансирования жилищно-коммунального хозяйства, повысить его эффективность, создать источники привлечения сре</w:t>
      </w:r>
      <w:proofErr w:type="gramStart"/>
      <w:r>
        <w:t>дств дл</w:t>
      </w:r>
      <w:proofErr w:type="gramEnd"/>
      <w:r>
        <w:t xml:space="preserve">я его развития и, что наиболее важно, гарантировать </w:t>
      </w:r>
      <w:proofErr w:type="spellStart"/>
      <w:r>
        <w:t>адресность</w:t>
      </w:r>
      <w:proofErr w:type="spellEnd"/>
      <w:r>
        <w:t xml:space="preserve"> государственной  помощи малообеспеченным слоям населения. Переход к рыночным отношениям в сфере управления жилищно-коммунальным  хозяйством и жилищным фондом будет способствовать рациональному и эффективному использованию имеющихся ресурсов, повышению качества  услуг, снижению издержек и тарифов.</w:t>
      </w:r>
    </w:p>
    <w:p w:rsidR="000C6695" w:rsidRDefault="000C6695" w:rsidP="000C6695">
      <w:pPr>
        <w:jc w:val="both"/>
      </w:pPr>
    </w:p>
    <w:p w:rsidR="000C6695" w:rsidRDefault="000C6695" w:rsidP="00505200">
      <w:pPr>
        <w:rPr>
          <w:b/>
        </w:rPr>
      </w:pPr>
      <w:r>
        <w:rPr>
          <w:b/>
        </w:rPr>
        <w:t>1.3. Обоснование привлечения инвестиций в жилищно-коммунальную сферу.</w:t>
      </w:r>
    </w:p>
    <w:p w:rsidR="000C6695" w:rsidRDefault="000C6695" w:rsidP="000C6695">
      <w:pPr>
        <w:jc w:val="center"/>
      </w:pPr>
    </w:p>
    <w:p w:rsidR="000C6695" w:rsidRDefault="000C6695" w:rsidP="000C6695">
      <w:pPr>
        <w:jc w:val="both"/>
      </w:pPr>
      <w:r>
        <w:t xml:space="preserve"> Основная цель данного проекта – проведение необходимой  технической модернизации основных фондов ЖКХ:</w:t>
      </w:r>
    </w:p>
    <w:p w:rsidR="000C6695" w:rsidRDefault="000C6695" w:rsidP="00505200">
      <w:pPr>
        <w:jc w:val="both"/>
      </w:pPr>
      <w:r>
        <w:t>- обеспечение устойчивости и надежности функционирования объектов водоснабжения поселения;</w:t>
      </w:r>
    </w:p>
    <w:p w:rsidR="000C6695" w:rsidRDefault="000C6695" w:rsidP="00505200">
      <w:pPr>
        <w:jc w:val="both"/>
      </w:pPr>
      <w:r>
        <w:t>- повышение жизнеобеспечения социальной сферы;</w:t>
      </w:r>
    </w:p>
    <w:p w:rsidR="000C6695" w:rsidRDefault="000C6695" w:rsidP="00505200">
      <w:pPr>
        <w:jc w:val="both"/>
      </w:pPr>
      <w:r>
        <w:t xml:space="preserve">- создание  эффективного механизма капитальных вложений и привлечение инвестиций. </w:t>
      </w:r>
    </w:p>
    <w:p w:rsidR="000C6695" w:rsidRDefault="000C6695" w:rsidP="00505200">
      <w:pPr>
        <w:rPr>
          <w:b/>
        </w:rPr>
      </w:pPr>
      <w:r>
        <w:rPr>
          <w:b/>
        </w:rPr>
        <w:t>1.4. Водоснабжение</w:t>
      </w:r>
    </w:p>
    <w:p w:rsidR="000C6695" w:rsidRDefault="000C6695" w:rsidP="000C6695">
      <w:pPr>
        <w:jc w:val="center"/>
      </w:pPr>
    </w:p>
    <w:p w:rsidR="000C6695" w:rsidRDefault="00505200" w:rsidP="000C6695">
      <w:r>
        <w:t xml:space="preserve"> </w:t>
      </w:r>
      <w:r w:rsidR="000C6695">
        <w:t xml:space="preserve">Водоснабжение сельского поселения « Село </w:t>
      </w:r>
      <w:proofErr w:type="spellStart"/>
      <w:r w:rsidR="000C6695">
        <w:t>Сабуровщино</w:t>
      </w:r>
      <w:proofErr w:type="spellEnd"/>
      <w:r w:rsidR="000C6695">
        <w:t xml:space="preserve">»  осуществляется из артезианских скважин. </w:t>
      </w:r>
    </w:p>
    <w:p w:rsidR="000C6695" w:rsidRDefault="000C6695" w:rsidP="00505200">
      <w:pPr>
        <w:jc w:val="both"/>
      </w:pPr>
      <w:r>
        <w:t xml:space="preserve">Забор воды для водоснабжения с. </w:t>
      </w:r>
      <w:proofErr w:type="spellStart"/>
      <w:r>
        <w:t>Сабуровщино</w:t>
      </w:r>
      <w:proofErr w:type="spellEnd"/>
      <w:r>
        <w:t xml:space="preserve"> проводится из артезианской скважины, находящейся в 1 км от села.</w:t>
      </w:r>
    </w:p>
    <w:p w:rsidR="000C6695" w:rsidRDefault="00505200" w:rsidP="000C6695">
      <w:r>
        <w:t xml:space="preserve"> </w:t>
      </w:r>
      <w:r w:rsidR="000C6695">
        <w:t xml:space="preserve">Общая протяженность сетей водопровода  и водоводов составляет 3,9 км. </w:t>
      </w:r>
    </w:p>
    <w:p w:rsidR="000C6695" w:rsidRDefault="000C6695" w:rsidP="00505200">
      <w:pPr>
        <w:jc w:val="both"/>
      </w:pPr>
      <w:r>
        <w:t>Уровень износа водопровода в целом и разводящих сетей составляет 85%.</w:t>
      </w:r>
    </w:p>
    <w:p w:rsidR="000C6695" w:rsidRDefault="000C6695" w:rsidP="000C6695">
      <w:pPr>
        <w:jc w:val="both"/>
      </w:pPr>
      <w:r>
        <w:t xml:space="preserve"> </w:t>
      </w:r>
    </w:p>
    <w:p w:rsidR="000C6695" w:rsidRDefault="000C6695" w:rsidP="00505200">
      <w:pPr>
        <w:rPr>
          <w:b/>
        </w:rPr>
      </w:pPr>
      <w:r>
        <w:rPr>
          <w:b/>
        </w:rPr>
        <w:t>1.5. Характеристика  проблемы.</w:t>
      </w:r>
    </w:p>
    <w:p w:rsidR="000C6695" w:rsidRDefault="000C6695" w:rsidP="000C6695">
      <w:pPr>
        <w:jc w:val="both"/>
      </w:pPr>
    </w:p>
    <w:p w:rsidR="000C6695" w:rsidRDefault="000C6695" w:rsidP="00505200">
      <w:pPr>
        <w:jc w:val="both"/>
      </w:pPr>
      <w: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0C6695" w:rsidRDefault="000C6695" w:rsidP="00505200">
      <w:pPr>
        <w:jc w:val="both"/>
      </w:pPr>
      <w:r>
        <w:t xml:space="preserve">Причинами возникновения этих проблем являются следующие факторы: </w:t>
      </w:r>
    </w:p>
    <w:p w:rsidR="000C6695" w:rsidRDefault="000C6695" w:rsidP="00505200">
      <w:pPr>
        <w:jc w:val="both"/>
      </w:pPr>
      <w:r>
        <w:t>- износ сетей водопровода составляет более  85 %,</w:t>
      </w:r>
    </w:p>
    <w:p w:rsidR="000C6695" w:rsidRDefault="000C6695" w:rsidP="00505200">
      <w:pPr>
        <w:jc w:val="both"/>
      </w:pPr>
      <w:r>
        <w:t>- потери в сетях водопровода достигают  70 %;</w:t>
      </w:r>
    </w:p>
    <w:p w:rsidR="000C6695" w:rsidRDefault="00505200" w:rsidP="000C6695">
      <w:pPr>
        <w:jc w:val="both"/>
      </w:pPr>
      <w:r>
        <w:t xml:space="preserve"> </w:t>
      </w:r>
      <w:r w:rsidR="000C6695">
        <w:t>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 w:rsidR="000C6695" w:rsidRDefault="000C6695" w:rsidP="00505200">
      <w:pPr>
        <w:jc w:val="both"/>
      </w:pPr>
      <w:r>
        <w:t xml:space="preserve">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 w:rsidR="000C6695" w:rsidRDefault="000C6695" w:rsidP="00505200">
      <w:pPr>
        <w:jc w:val="both"/>
      </w:pPr>
      <w:r>
        <w:t>- снизить затраты электроэнергии на подачу и транспортировку воды;</w:t>
      </w:r>
    </w:p>
    <w:p w:rsidR="000C6695" w:rsidRDefault="000C6695" w:rsidP="00505200">
      <w:pPr>
        <w:jc w:val="both"/>
      </w:pPr>
      <w:r>
        <w:t>- снизить уровень износа основных фондов;</w:t>
      </w:r>
    </w:p>
    <w:p w:rsidR="000C6695" w:rsidRDefault="000C6695" w:rsidP="00505200">
      <w:pPr>
        <w:jc w:val="both"/>
      </w:pPr>
      <w:r>
        <w:t>- снизить эксплуатационные затраты на ремонт и обслуживание;</w:t>
      </w:r>
    </w:p>
    <w:p w:rsidR="000C6695" w:rsidRDefault="000C6695" w:rsidP="00505200">
      <w:pPr>
        <w:jc w:val="both"/>
      </w:pPr>
      <w:r>
        <w:t>- снизить потери в сетях;</w:t>
      </w:r>
    </w:p>
    <w:p w:rsidR="000C6695" w:rsidRDefault="000C6695" w:rsidP="00505200">
      <w:pPr>
        <w:jc w:val="both"/>
      </w:pPr>
      <w:r>
        <w:t>- уменьшить количество аварийных ситуаций;</w:t>
      </w:r>
    </w:p>
    <w:p w:rsidR="000C6695" w:rsidRDefault="000C6695" w:rsidP="00505200">
      <w:pPr>
        <w:jc w:val="both"/>
      </w:pPr>
      <w:r>
        <w:t>- повысить пропускную способность трубопроводов;</w:t>
      </w:r>
    </w:p>
    <w:p w:rsidR="000C6695" w:rsidRDefault="000C6695" w:rsidP="00505200">
      <w:pPr>
        <w:jc w:val="both"/>
      </w:pPr>
      <w:r>
        <w:t>- обеспечить круглосуточную подачу воды населению поселения;</w:t>
      </w:r>
    </w:p>
    <w:p w:rsidR="000C6695" w:rsidRDefault="000C6695" w:rsidP="00505200">
      <w:pPr>
        <w:jc w:val="both"/>
      </w:pPr>
      <w:r>
        <w:t>- улучшить качество питьевой воды.</w:t>
      </w:r>
    </w:p>
    <w:p w:rsidR="000C6695" w:rsidRDefault="000C6695" w:rsidP="000C6695">
      <w:pPr>
        <w:ind w:firstLine="708"/>
        <w:jc w:val="both"/>
      </w:pPr>
      <w:r>
        <w:lastRenderedPageBreak/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0C6695" w:rsidRDefault="000C6695" w:rsidP="000C6695">
      <w:pPr>
        <w:ind w:firstLine="708"/>
        <w:jc w:val="both"/>
      </w:pPr>
      <w:r>
        <w:t>При этом стоимость коммунальных услуг для населения в последние годы значительно возросла. В большинстве случаев  имеет место затратный метод формирования тарифов на услуги теплоснабжения, водоснабжения.</w:t>
      </w:r>
    </w:p>
    <w:p w:rsidR="000C6695" w:rsidRDefault="000C6695" w:rsidP="000C6695"/>
    <w:p w:rsidR="000C6695" w:rsidRDefault="000C6695" w:rsidP="000C6695">
      <w:pPr>
        <w:jc w:val="center"/>
        <w:rPr>
          <w:b/>
        </w:rPr>
      </w:pPr>
      <w:r>
        <w:rPr>
          <w:b/>
        </w:rPr>
        <w:t xml:space="preserve">Раздел 2.Основные цели и задачи, сроки и этапы реализации программы </w:t>
      </w:r>
    </w:p>
    <w:p w:rsidR="000C6695" w:rsidRDefault="000C6695" w:rsidP="000C6695">
      <w:pPr>
        <w:jc w:val="both"/>
      </w:pPr>
    </w:p>
    <w:p w:rsidR="000C6695" w:rsidRDefault="000C6695" w:rsidP="00505200">
      <w:pPr>
        <w:jc w:val="both"/>
      </w:pPr>
      <w: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0C6695" w:rsidRDefault="000C6695" w:rsidP="00505200">
      <w:pPr>
        <w:jc w:val="both"/>
      </w:pPr>
      <w:r>
        <w:t>Программа основана на следующих базовых принципах:</w:t>
      </w:r>
    </w:p>
    <w:p w:rsidR="000C6695" w:rsidRDefault="000C6695" w:rsidP="00505200">
      <w:pPr>
        <w:jc w:val="both"/>
      </w:pPr>
      <w: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 w:rsidR="000C6695" w:rsidRDefault="000C6695" w:rsidP="00505200">
      <w:pPr>
        <w:jc w:val="both"/>
      </w:pPr>
      <w: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 w:rsidR="000C6695" w:rsidRDefault="000C6695" w:rsidP="00505200">
      <w:pPr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0C6695" w:rsidRDefault="000C6695" w:rsidP="00505200">
      <w:pPr>
        <w:jc w:val="both"/>
      </w:pPr>
      <w: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</w:t>
      </w:r>
      <w:proofErr w:type="gramStart"/>
      <w:r>
        <w:t>дств в ц</w:t>
      </w:r>
      <w:proofErr w:type="gramEnd"/>
      <w:r>
        <w:t>елях снижения  рисков инвестирования.</w:t>
      </w:r>
    </w:p>
    <w:p w:rsidR="000C6695" w:rsidRDefault="000C6695" w:rsidP="00505200">
      <w:pPr>
        <w:jc w:val="both"/>
      </w:pPr>
      <w:r>
        <w:t>Для достижения поставленных целей предполагается решить следующие задачи:</w:t>
      </w:r>
    </w:p>
    <w:p w:rsidR="000C6695" w:rsidRDefault="000C6695" w:rsidP="00505200">
      <w:pPr>
        <w:jc w:val="both"/>
      </w:pPr>
      <w:r>
        <w:t>- модернизация объектов коммунальной инфраструктуры;</w:t>
      </w:r>
    </w:p>
    <w:p w:rsidR="000C6695" w:rsidRDefault="000C6695" w:rsidP="00505200">
      <w:pPr>
        <w:jc w:val="both"/>
      </w:pPr>
      <w:r>
        <w:t xml:space="preserve">- повышение эффективности управления объектами коммунальной инфраструктуры; </w:t>
      </w:r>
    </w:p>
    <w:p w:rsidR="000C6695" w:rsidRDefault="000C6695" w:rsidP="00505200">
      <w:pPr>
        <w:jc w:val="both"/>
      </w:pPr>
      <w: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 w:rsidR="000C6695" w:rsidRDefault="000C6695" w:rsidP="00505200">
      <w:pPr>
        <w:jc w:val="both"/>
      </w:pPr>
      <w:r>
        <w:t xml:space="preserve">Срок реализации Программы – 2019-2021 годы. </w:t>
      </w:r>
    </w:p>
    <w:p w:rsidR="000C6695" w:rsidRDefault="000C6695" w:rsidP="000C6695">
      <w:pPr>
        <w:jc w:val="center"/>
      </w:pPr>
    </w:p>
    <w:p w:rsidR="000C6695" w:rsidRPr="00505200" w:rsidRDefault="000C6695" w:rsidP="000C6695">
      <w:pPr>
        <w:jc w:val="center"/>
        <w:rPr>
          <w:b/>
        </w:rPr>
      </w:pPr>
      <w:r w:rsidRPr="00505200">
        <w:rPr>
          <w:b/>
        </w:rPr>
        <w:t xml:space="preserve">Раздел 3.Система программных мероприятий, ресурсное обеспечение, перечень мероприятий с разбивкой по годам, источникам финансирования </w:t>
      </w:r>
    </w:p>
    <w:p w:rsidR="000C6695" w:rsidRDefault="000C6695" w:rsidP="000C6695">
      <w:pPr>
        <w:jc w:val="both"/>
      </w:pPr>
    </w:p>
    <w:p w:rsidR="000C6695" w:rsidRDefault="000C6695" w:rsidP="000C6695">
      <w:pPr>
        <w:ind w:firstLine="708"/>
        <w:jc w:val="both"/>
      </w:pPr>
      <w:r>
        <w:t xml:space="preserve">С целью улучшения водоснабжения сельского поселения « Село </w:t>
      </w:r>
      <w:proofErr w:type="spellStart"/>
      <w:r>
        <w:t>Сабуровщино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а также доведения качества воды до уровня нормативного, предлагается выполнить следующие мероприятия:</w:t>
      </w:r>
    </w:p>
    <w:p w:rsidR="000C6695" w:rsidRDefault="000C6695" w:rsidP="000C6695">
      <w:pPr>
        <w:ind w:firstLine="708"/>
        <w:jc w:val="both"/>
      </w:pPr>
      <w:r>
        <w:t xml:space="preserve">- реконструкцию водопроводных сетей 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Сабуровщино</w:t>
      </w:r>
      <w:proofErr w:type="spellEnd"/>
    </w:p>
    <w:p w:rsidR="000C6695" w:rsidRDefault="000C6695" w:rsidP="000C6695">
      <w:pPr>
        <w:ind w:firstLine="708"/>
        <w:jc w:val="both"/>
      </w:pPr>
    </w:p>
    <w:tbl>
      <w:tblPr>
        <w:tblStyle w:val="a5"/>
        <w:tblW w:w="0" w:type="auto"/>
        <w:tblInd w:w="108" w:type="dxa"/>
        <w:tblLook w:val="01E0"/>
      </w:tblPr>
      <w:tblGrid>
        <w:gridCol w:w="810"/>
        <w:gridCol w:w="2452"/>
        <w:gridCol w:w="1620"/>
        <w:gridCol w:w="1634"/>
        <w:gridCol w:w="1617"/>
        <w:gridCol w:w="1617"/>
      </w:tblGrid>
      <w:tr w:rsidR="000C6695" w:rsidTr="005052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center"/>
            </w:pPr>
            <w:r>
              <w:t>Всего</w:t>
            </w:r>
          </w:p>
          <w:p w:rsidR="000C6695" w:rsidRDefault="000C6695" w:rsidP="00113D5B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>2019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>2020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>2021 год</w:t>
            </w:r>
          </w:p>
        </w:tc>
      </w:tr>
      <w:tr w:rsidR="000C6695" w:rsidTr="005052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pPr>
              <w:jc w:val="both"/>
            </w:pPr>
            <w: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5" w:rsidRDefault="000C6695" w:rsidP="00113D5B">
            <w:r>
              <w:t xml:space="preserve">Капитальный ремонт водопроводных сетей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Сабуровщино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</w:p>
          <w:p w:rsidR="000C6695" w:rsidRDefault="0058244C" w:rsidP="00113D5B">
            <w:pPr>
              <w:jc w:val="center"/>
            </w:pPr>
            <w:r>
              <w:t>2812,6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</w:p>
          <w:p w:rsidR="000C6695" w:rsidRDefault="000C6695" w:rsidP="00113D5B">
            <w:r>
              <w:t>690</w:t>
            </w:r>
            <w:r w:rsidR="00DE5C84">
              <w:t>,</w:t>
            </w:r>
            <w:r>
              <w:t> 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</w:p>
          <w:p w:rsidR="000C6695" w:rsidRDefault="0058244C" w:rsidP="00113D5B">
            <w:pPr>
              <w:jc w:val="center"/>
            </w:pPr>
            <w:r>
              <w:t>922,3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5" w:rsidRDefault="000C6695" w:rsidP="00113D5B">
            <w:pPr>
              <w:jc w:val="both"/>
            </w:pPr>
          </w:p>
          <w:p w:rsidR="000C6695" w:rsidRDefault="000C6695" w:rsidP="00113D5B">
            <w:pPr>
              <w:jc w:val="center"/>
            </w:pPr>
            <w:r>
              <w:t>1200</w:t>
            </w:r>
          </w:p>
        </w:tc>
      </w:tr>
    </w:tbl>
    <w:p w:rsidR="000C6695" w:rsidRDefault="000C6695" w:rsidP="000C6695">
      <w:pPr>
        <w:jc w:val="right"/>
      </w:pPr>
    </w:p>
    <w:p w:rsidR="000C6695" w:rsidRPr="00505200" w:rsidRDefault="000C6695" w:rsidP="000C6695">
      <w:pPr>
        <w:rPr>
          <w:b/>
        </w:rPr>
      </w:pPr>
    </w:p>
    <w:p w:rsidR="000C6695" w:rsidRPr="00505200" w:rsidRDefault="000C6695" w:rsidP="000C6695">
      <w:pPr>
        <w:jc w:val="center"/>
        <w:rPr>
          <w:b/>
        </w:rPr>
      </w:pPr>
      <w:r w:rsidRPr="00505200">
        <w:rPr>
          <w:b/>
        </w:rPr>
        <w:t>Целевые индикаторы и показатели программы.</w:t>
      </w:r>
    </w:p>
    <w:p w:rsidR="000C6695" w:rsidRPr="00505200" w:rsidRDefault="000C6695" w:rsidP="000C6695">
      <w:pPr>
        <w:jc w:val="center"/>
        <w:rPr>
          <w:b/>
        </w:rPr>
      </w:pPr>
      <w:r w:rsidRPr="00505200">
        <w:rPr>
          <w:b/>
        </w:rPr>
        <w:t>Оценка эффективности социально-экономических и экологических последствий от реализации программы</w:t>
      </w:r>
    </w:p>
    <w:p w:rsidR="000C6695" w:rsidRDefault="000C6695" w:rsidP="000C6695">
      <w:pPr>
        <w:jc w:val="both"/>
      </w:pPr>
    </w:p>
    <w:p w:rsidR="00505200" w:rsidRDefault="00505200" w:rsidP="000C6695">
      <w:pPr>
        <w:jc w:val="right"/>
      </w:pPr>
    </w:p>
    <w:p w:rsidR="00505200" w:rsidRDefault="00505200" w:rsidP="000C6695">
      <w:pPr>
        <w:jc w:val="right"/>
      </w:pPr>
    </w:p>
    <w:p w:rsidR="00505200" w:rsidRDefault="00505200" w:rsidP="000C6695">
      <w:pPr>
        <w:jc w:val="right"/>
      </w:pPr>
    </w:p>
    <w:p w:rsidR="00505200" w:rsidRDefault="00505200" w:rsidP="000C6695">
      <w:pPr>
        <w:jc w:val="right"/>
      </w:pPr>
    </w:p>
    <w:p w:rsidR="000C6695" w:rsidRDefault="000C6695" w:rsidP="000C6695">
      <w:pPr>
        <w:jc w:val="right"/>
      </w:pPr>
      <w:r>
        <w:lastRenderedPageBreak/>
        <w:t>Таблица №2</w:t>
      </w:r>
    </w:p>
    <w:p w:rsidR="000C6695" w:rsidRDefault="000C6695" w:rsidP="000C6695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3493"/>
        <w:gridCol w:w="1566"/>
        <w:gridCol w:w="1165"/>
        <w:gridCol w:w="1260"/>
        <w:gridCol w:w="1230"/>
      </w:tblGrid>
      <w:tr w:rsidR="000C6695" w:rsidTr="00113D5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№</w:t>
            </w:r>
          </w:p>
          <w:p w:rsidR="000C6695" w:rsidRDefault="000C6695" w:rsidP="00113D5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Показатели по годам</w:t>
            </w:r>
          </w:p>
        </w:tc>
      </w:tr>
      <w:tr w:rsidR="000C6695" w:rsidTr="00113D5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695" w:rsidRDefault="000C6695" w:rsidP="00113D5B"/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695" w:rsidRDefault="000C6695" w:rsidP="00113D5B"/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695" w:rsidRDefault="000C6695" w:rsidP="00113D5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2020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2021</w:t>
            </w:r>
          </w:p>
        </w:tc>
      </w:tr>
      <w:tr w:rsidR="000C6695" w:rsidTr="00113D5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18</w:t>
            </w:r>
          </w:p>
        </w:tc>
      </w:tr>
      <w:tr w:rsidR="000C6695" w:rsidTr="00113D5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695" w:rsidRDefault="000C6695" w:rsidP="00113D5B">
            <w:pPr>
              <w:jc w:val="center"/>
            </w:pPr>
            <w:r>
              <w:t>18</w:t>
            </w:r>
          </w:p>
        </w:tc>
      </w:tr>
    </w:tbl>
    <w:p w:rsidR="000C6695" w:rsidRDefault="000C6695" w:rsidP="000C6695"/>
    <w:p w:rsidR="000C6695" w:rsidRDefault="000C6695" w:rsidP="00505200">
      <w:pPr>
        <w:jc w:val="both"/>
      </w:pPr>
      <w:r>
        <w:t>1. Успешное выполнение мероприятий Программы позволит обеспечить к 2021 году:</w:t>
      </w:r>
    </w:p>
    <w:p w:rsidR="000C6695" w:rsidRDefault="000C6695" w:rsidP="00505200">
      <w:pPr>
        <w:jc w:val="both"/>
      </w:pPr>
      <w:r>
        <w:t>- снижение уровня износа сетей водопровода</w:t>
      </w:r>
      <w:proofErr w:type="gramStart"/>
      <w:r>
        <w:t xml:space="preserve"> ;</w:t>
      </w:r>
      <w:proofErr w:type="gramEnd"/>
    </w:p>
    <w:p w:rsidR="000C6695" w:rsidRDefault="000C6695" w:rsidP="00505200">
      <w:pPr>
        <w:jc w:val="both"/>
      </w:pPr>
      <w:r>
        <w:t>- безопасную эксплуатацию насосного оборудования;</w:t>
      </w:r>
    </w:p>
    <w:p w:rsidR="000C6695" w:rsidRDefault="000C6695" w:rsidP="00505200">
      <w:pPr>
        <w:jc w:val="both"/>
      </w:pPr>
      <w:r>
        <w:t>- снижение потерь в сетях</w:t>
      </w:r>
      <w:proofErr w:type="gramStart"/>
      <w:r>
        <w:t xml:space="preserve"> ;</w:t>
      </w:r>
      <w:proofErr w:type="gramEnd"/>
    </w:p>
    <w:p w:rsidR="000C6695" w:rsidRDefault="000C6695" w:rsidP="00505200">
      <w:pPr>
        <w:jc w:val="both"/>
      </w:pPr>
      <w:r>
        <w:t>- уменьшение количества аварийных ситуаций</w:t>
      </w:r>
      <w:proofErr w:type="gramStart"/>
      <w:r>
        <w:t xml:space="preserve"> ;</w:t>
      </w:r>
      <w:proofErr w:type="gramEnd"/>
    </w:p>
    <w:p w:rsidR="000C6695" w:rsidRDefault="000C6695" w:rsidP="00505200">
      <w:pPr>
        <w:jc w:val="both"/>
      </w:pPr>
      <w:r>
        <w:t>- повышение  пропускной способности водопроводов;</w:t>
      </w:r>
    </w:p>
    <w:p w:rsidR="000C6695" w:rsidRDefault="000C6695" w:rsidP="00505200">
      <w:pPr>
        <w:jc w:val="both"/>
      </w:pPr>
      <w:r>
        <w:t>- круглосуточное водоснабжение поселения;</w:t>
      </w:r>
    </w:p>
    <w:p w:rsidR="000C6695" w:rsidRDefault="000C6695" w:rsidP="00505200">
      <w:pPr>
        <w:jc w:val="both"/>
      </w:pPr>
      <w:r>
        <w:t>- улучшение качества питьевой воды.</w:t>
      </w:r>
    </w:p>
    <w:p w:rsidR="000C6695" w:rsidRDefault="000C6695" w:rsidP="00505200">
      <w:pPr>
        <w:jc w:val="both"/>
      </w:pPr>
      <w:r>
        <w:t xml:space="preserve">2. Выполнение Программы позволит обеспечить более комфортные условия проживания населения сельского поселения « Село </w:t>
      </w:r>
      <w:proofErr w:type="spellStart"/>
      <w:r>
        <w:t>Сабуровщино</w:t>
      </w:r>
      <w:proofErr w:type="spellEnd"/>
      <w:r>
        <w:t>» путем повышения качества предоставляемых услуг.</w:t>
      </w:r>
    </w:p>
    <w:p w:rsidR="000C6695" w:rsidRDefault="000C6695" w:rsidP="00505200">
      <w:pPr>
        <w:jc w:val="both"/>
      </w:pPr>
      <w:r>
        <w:t>Повысится безопасность эксплуатации и надежность работы оборудования.</w:t>
      </w:r>
    </w:p>
    <w:p w:rsidR="000C6695" w:rsidRDefault="000C6695" w:rsidP="00505200">
      <w:pPr>
        <w:jc w:val="both"/>
      </w:pPr>
      <w:r>
        <w:t>Сократится потребление энергетических ресурсов в результате снижения потерь в процессе доставки услуг потребителю.</w:t>
      </w:r>
    </w:p>
    <w:p w:rsidR="000C6695" w:rsidRDefault="000C6695" w:rsidP="00505200">
      <w:pPr>
        <w:jc w:val="both"/>
      </w:pPr>
      <w:r>
        <w:t>Обеспечится более рациональное использование водных ресурсов.</w:t>
      </w:r>
    </w:p>
    <w:p w:rsidR="000C6695" w:rsidRDefault="000C6695" w:rsidP="00505200">
      <w:pPr>
        <w:jc w:val="both"/>
      </w:pPr>
      <w:r>
        <w:t>Улучшится качество питьевой воды.</w:t>
      </w:r>
    </w:p>
    <w:p w:rsidR="000C6695" w:rsidRDefault="000C6695" w:rsidP="00505200">
      <w:pPr>
        <w:jc w:val="both"/>
      </w:pPr>
      <w:r>
        <w:t>Обеспечится круглосуточная подача воды потребителям.</w:t>
      </w:r>
    </w:p>
    <w:p w:rsidR="000C6695" w:rsidRDefault="000C6695" w:rsidP="00505200">
      <w:pPr>
        <w:jc w:val="both"/>
      </w:pPr>
      <w:r>
        <w:t>Улучшится санитарно-эпидемиологическое состояние территории.</w:t>
      </w:r>
    </w:p>
    <w:p w:rsidR="000C6695" w:rsidRDefault="000C6695" w:rsidP="00505200">
      <w:pPr>
        <w:jc w:val="both"/>
      </w:pPr>
      <w:r>
        <w:t>Будут созданы предпосылки для поступления средств частных инвесторов в  предприятия коммунального комплекса.</w:t>
      </w:r>
    </w:p>
    <w:p w:rsidR="000C6695" w:rsidRDefault="000C6695" w:rsidP="000C6695"/>
    <w:p w:rsidR="000C6695" w:rsidRPr="00505200" w:rsidRDefault="000C6695" w:rsidP="000C66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200">
        <w:rPr>
          <w:rFonts w:ascii="Times New Roman" w:hAnsi="Times New Roman" w:cs="Times New Roman"/>
          <w:b/>
          <w:sz w:val="24"/>
          <w:szCs w:val="24"/>
        </w:rPr>
        <w:t xml:space="preserve">Раздел 4. Механизм реализации, организации управления и </w:t>
      </w:r>
      <w:proofErr w:type="gramStart"/>
      <w:r w:rsidRPr="0050520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05200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 </w:t>
      </w:r>
    </w:p>
    <w:p w:rsidR="000C6695" w:rsidRDefault="000C6695" w:rsidP="000C6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695" w:rsidRDefault="000C6695" w:rsidP="000C6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 муниципальный заказчик Программы – Администрация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C6695" w:rsidRDefault="000C6695" w:rsidP="000C6695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выполняются следующие основные задачи:</w:t>
      </w:r>
    </w:p>
    <w:p w:rsidR="000C6695" w:rsidRDefault="000C6695" w:rsidP="000C6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0C6695" w:rsidRDefault="000C6695" w:rsidP="000C6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0C6695" w:rsidRDefault="000C6695" w:rsidP="000C6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0C6695" w:rsidRDefault="000C6695" w:rsidP="000C6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0C6695" w:rsidRDefault="000C6695" w:rsidP="000C6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посредством заключения муниципальных контрактов между Администрацией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 w:rsidR="000C6695" w:rsidRPr="00505200" w:rsidRDefault="000C6695" w:rsidP="00505200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  <w:sectPr w:rsidR="000C6695" w:rsidRPr="00505200">
          <w:pgSz w:w="11907" w:h="16840"/>
          <w:pgMar w:top="762" w:right="847" w:bottom="284" w:left="1418" w:header="720" w:footer="720" w:gutter="0"/>
          <w:cols w:space="72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</w:t>
      </w:r>
      <w:r w:rsidR="007654B7">
        <w:rPr>
          <w:rFonts w:ascii="Times New Roman" w:hAnsi="Times New Roman" w:cs="Times New Roman"/>
          <w:sz w:val="24"/>
          <w:szCs w:val="24"/>
        </w:rPr>
        <w:t xml:space="preserve">страцией  СП « Село </w:t>
      </w:r>
      <w:proofErr w:type="spellStart"/>
      <w:r w:rsidR="007654B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7654B7">
        <w:rPr>
          <w:rFonts w:ascii="Times New Roman" w:hAnsi="Times New Roman" w:cs="Times New Roman"/>
          <w:sz w:val="24"/>
          <w:szCs w:val="24"/>
        </w:rPr>
        <w:t>»</w:t>
      </w:r>
    </w:p>
    <w:p w:rsidR="000C6695" w:rsidRDefault="000C6695" w:rsidP="000C6695"/>
    <w:p w:rsidR="000C6695" w:rsidRPr="00EA6C96" w:rsidRDefault="000C6695" w:rsidP="001C0215">
      <w:pPr>
        <w:jc w:val="both"/>
        <w:rPr>
          <w:sz w:val="26"/>
          <w:szCs w:val="26"/>
        </w:rPr>
      </w:pPr>
    </w:p>
    <w:p w:rsidR="001C0215" w:rsidRDefault="001C0215" w:rsidP="001C0215">
      <w:pPr>
        <w:pStyle w:val="a3"/>
        <w:jc w:val="left"/>
        <w:rPr>
          <w:iCs/>
          <w:sz w:val="26"/>
          <w:szCs w:val="26"/>
        </w:rPr>
      </w:pPr>
    </w:p>
    <w:p w:rsidR="00B36798" w:rsidRDefault="00B36798"/>
    <w:sectPr w:rsidR="00B36798" w:rsidSect="00B3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215"/>
    <w:rsid w:val="00037C17"/>
    <w:rsid w:val="000C6695"/>
    <w:rsid w:val="001C0215"/>
    <w:rsid w:val="003F57A5"/>
    <w:rsid w:val="00505200"/>
    <w:rsid w:val="0058244C"/>
    <w:rsid w:val="007654B7"/>
    <w:rsid w:val="00854BC3"/>
    <w:rsid w:val="008B258B"/>
    <w:rsid w:val="009C58BA"/>
    <w:rsid w:val="00A700AB"/>
    <w:rsid w:val="00B36798"/>
    <w:rsid w:val="00B6119F"/>
    <w:rsid w:val="00D11ADB"/>
    <w:rsid w:val="00D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02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02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1C0215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C02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6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C66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0107333D369335025AA9F534A66B484FE28F27CD3044A5256CCCC6A0B09CEDa4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2019-12-25T08:05:00Z</dcterms:created>
  <dcterms:modified xsi:type="dcterms:W3CDTF">2019-12-26T07:40:00Z</dcterms:modified>
</cp:coreProperties>
</file>