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КАЛУЖСКАЯ  ОБЛАСТЬ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«БАБЫНИНСКИЙ  РАЙОН»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ОБРАЗОВАНИЕ СЕЛЬСКОЕ ПОСЕЛЕНИЕ</w:t>
      </w:r>
    </w:p>
    <w:p w:rsidR="00724775" w:rsidRDefault="00724775" w:rsidP="007247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 САБУРОВЩИНО»</w:t>
      </w:r>
    </w:p>
    <w:p w:rsidR="00724775" w:rsidRDefault="00724775" w:rsidP="007247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СЕЛЬСКАЯ  ДУМА</w:t>
      </w:r>
    </w:p>
    <w:p w:rsidR="00724775" w:rsidRDefault="00724775" w:rsidP="007247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24775" w:rsidRDefault="00724775" w:rsidP="007247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23 декабря 2019года                                                                                          №</w:t>
      </w:r>
      <w:r w:rsidR="001438A1">
        <w:rPr>
          <w:rFonts w:ascii="Times New Roman" w:hAnsi="Times New Roman" w:cs="Times New Roman"/>
          <w:b/>
          <w:bCs/>
          <w:sz w:val="24"/>
          <w:szCs w:val="24"/>
        </w:rPr>
        <w:t xml:space="preserve"> 163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О внесении изменений и дополнений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В Решение Сельской Думы от 15.11.2017г № 90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proofErr w:type="gramStart"/>
      <w:r w:rsidRPr="00724775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724775">
        <w:rPr>
          <w:rFonts w:ascii="Times New Roman" w:hAnsi="Times New Roman"/>
          <w:b/>
          <w:sz w:val="24"/>
          <w:szCs w:val="24"/>
        </w:rPr>
        <w:t xml:space="preserve"> 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>программы « Благоустройство территории</w:t>
      </w: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r w:rsidRPr="00724775">
        <w:rPr>
          <w:rFonts w:ascii="Times New Roman" w:hAnsi="Times New Roman"/>
          <w:b/>
          <w:sz w:val="24"/>
          <w:szCs w:val="24"/>
        </w:rPr>
        <w:t xml:space="preserve">сельского поселения «Село </w:t>
      </w:r>
      <w:proofErr w:type="spellStart"/>
      <w:r w:rsidRPr="00724775">
        <w:rPr>
          <w:rFonts w:ascii="Times New Roman" w:hAnsi="Times New Roman"/>
          <w:b/>
          <w:sz w:val="24"/>
          <w:szCs w:val="24"/>
        </w:rPr>
        <w:t>Сабуровщино</w:t>
      </w:r>
      <w:proofErr w:type="spellEnd"/>
      <w:r w:rsidRPr="00724775">
        <w:rPr>
          <w:rFonts w:ascii="Times New Roman" w:hAnsi="Times New Roman"/>
          <w:b/>
          <w:sz w:val="24"/>
          <w:szCs w:val="24"/>
        </w:rPr>
        <w:t>»</w:t>
      </w: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724775">
        <w:rPr>
          <w:rFonts w:ascii="Times New Roman" w:hAnsi="Times New Roman"/>
          <w:b/>
          <w:sz w:val="24"/>
          <w:szCs w:val="24"/>
        </w:rPr>
        <w:t>Бабынинского</w:t>
      </w:r>
      <w:proofErr w:type="spellEnd"/>
      <w:r w:rsidRPr="00724775">
        <w:rPr>
          <w:rFonts w:ascii="Times New Roman" w:hAnsi="Times New Roman"/>
          <w:b/>
          <w:sz w:val="24"/>
          <w:szCs w:val="24"/>
        </w:rPr>
        <w:t xml:space="preserve"> района на период 2018-2020гг.»</w:t>
      </w: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Default="00724775" w:rsidP="0072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</w:t>
      </w:r>
      <w:r w:rsidRPr="0072477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 СП « Село </w:t>
      </w:r>
      <w:proofErr w:type="spellStart"/>
      <w:r w:rsidRPr="00724775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724775">
        <w:rPr>
          <w:rFonts w:ascii="Times New Roman" w:hAnsi="Times New Roman" w:cs="Times New Roman"/>
          <w:sz w:val="24"/>
          <w:szCs w:val="24"/>
        </w:rPr>
        <w:t xml:space="preserve">» Сельская Дума </w:t>
      </w:r>
    </w:p>
    <w:p w:rsidR="00724775" w:rsidRDefault="00724775" w:rsidP="0072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724775" w:rsidRDefault="00724775" w:rsidP="0072477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дополнения в решение Сельской Думы от 15.11.2017г № 90</w:t>
      </w:r>
      <w:r>
        <w:t xml:space="preserve">  </w:t>
      </w:r>
      <w:r w:rsidRPr="00724775">
        <w:rPr>
          <w:rFonts w:ascii="Times New Roman" w:hAnsi="Times New Roman"/>
          <w:sz w:val="24"/>
          <w:szCs w:val="24"/>
        </w:rPr>
        <w:t>«Об утверждении муниципальной программы « Благоустройство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4775"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 w:rsidRPr="00724775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7247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4775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724775">
        <w:rPr>
          <w:rFonts w:ascii="Times New Roman" w:hAnsi="Times New Roman"/>
          <w:sz w:val="24"/>
          <w:szCs w:val="24"/>
        </w:rPr>
        <w:t xml:space="preserve"> района на период 2018-2020гг</w:t>
      </w:r>
      <w:r>
        <w:rPr>
          <w:rFonts w:ascii="Times New Roman" w:hAnsi="Times New Roman"/>
          <w:sz w:val="24"/>
          <w:szCs w:val="24"/>
        </w:rPr>
        <w:t>»</w:t>
      </w:r>
      <w:r w:rsidR="00984544">
        <w:rPr>
          <w:rFonts w:ascii="Times New Roman" w:hAnsi="Times New Roman"/>
          <w:sz w:val="24"/>
          <w:szCs w:val="24"/>
        </w:rPr>
        <w:t xml:space="preserve"> изложив приложение к решению Сельской Думы в новой редакции (прилагается).</w:t>
      </w:r>
    </w:p>
    <w:p w:rsidR="00984544" w:rsidRPr="00984544" w:rsidRDefault="00984544" w:rsidP="009845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44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настоящего решения возложить на администрацию СП « Село </w:t>
      </w:r>
      <w:proofErr w:type="spellStart"/>
      <w:r w:rsidRPr="00984544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984544">
        <w:rPr>
          <w:rFonts w:ascii="Times New Roman" w:hAnsi="Times New Roman" w:cs="Times New Roman"/>
          <w:sz w:val="24"/>
          <w:szCs w:val="24"/>
        </w:rPr>
        <w:t>»,</w:t>
      </w:r>
    </w:p>
    <w:p w:rsidR="00984544" w:rsidRDefault="00984544" w:rsidP="0098454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54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районной газете «</w:t>
      </w:r>
      <w:proofErr w:type="spellStart"/>
      <w:r w:rsidRPr="00984544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Pr="00984544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Default="00984544" w:rsidP="00984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544" w:rsidRPr="00984544" w:rsidRDefault="00984544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544">
        <w:rPr>
          <w:rFonts w:ascii="Times New Roman" w:hAnsi="Times New Roman" w:cs="Times New Roman"/>
          <w:b/>
          <w:sz w:val="24"/>
          <w:szCs w:val="24"/>
        </w:rPr>
        <w:t>Глава МО сельского поселения</w:t>
      </w:r>
    </w:p>
    <w:p w:rsidR="00984544" w:rsidRPr="00984544" w:rsidRDefault="00984544" w:rsidP="009845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544">
        <w:rPr>
          <w:rFonts w:ascii="Times New Roman" w:hAnsi="Times New Roman" w:cs="Times New Roman"/>
          <w:b/>
          <w:sz w:val="24"/>
          <w:szCs w:val="24"/>
        </w:rPr>
        <w:t xml:space="preserve">« Село </w:t>
      </w:r>
      <w:proofErr w:type="spellStart"/>
      <w:r w:rsidRPr="00984544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984544"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С.Н. Евтеева</w:t>
      </w:r>
    </w:p>
    <w:p w:rsidR="00984544" w:rsidRPr="00724775" w:rsidRDefault="00984544" w:rsidP="00984544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724775" w:rsidRPr="00724775" w:rsidRDefault="00724775" w:rsidP="007247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24775" w:rsidRPr="00724775" w:rsidRDefault="00724775" w:rsidP="007247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724775" w:rsidRDefault="00724775" w:rsidP="007247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D2451" w:rsidRDefault="006D2451"/>
    <w:p w:rsidR="00984544" w:rsidRDefault="00984544"/>
    <w:p w:rsidR="00984544" w:rsidRDefault="00984544"/>
    <w:p w:rsidR="00984544" w:rsidRDefault="00984544"/>
    <w:p w:rsidR="00984544" w:rsidRPr="00984544" w:rsidRDefault="00984544" w:rsidP="00984544">
      <w:pPr>
        <w:pStyle w:val="a3"/>
        <w:rPr>
          <w:rStyle w:val="a6"/>
        </w:rPr>
      </w:pPr>
      <w:r w:rsidRPr="00984544">
        <w:rPr>
          <w:rStyle w:val="a6"/>
        </w:rPr>
        <w:lastRenderedPageBreak/>
        <w:t xml:space="preserve">                                                                                        </w:t>
      </w:r>
      <w:r>
        <w:rPr>
          <w:rStyle w:val="a6"/>
        </w:rPr>
        <w:t xml:space="preserve">                                              </w:t>
      </w:r>
      <w:r w:rsidRPr="00984544">
        <w:rPr>
          <w:rStyle w:val="a6"/>
        </w:rPr>
        <w:t xml:space="preserve"> Приложение № 1</w:t>
      </w:r>
    </w:p>
    <w:p w:rsidR="00984544" w:rsidRPr="00984544" w:rsidRDefault="00984544" w:rsidP="00984544">
      <w:pPr>
        <w:pStyle w:val="a3"/>
        <w:rPr>
          <w:rStyle w:val="a6"/>
        </w:rPr>
      </w:pPr>
      <w:r w:rsidRPr="00984544">
        <w:rPr>
          <w:rStyle w:val="a6"/>
        </w:rPr>
        <w:t xml:space="preserve">                                                                                               </w:t>
      </w:r>
      <w:r>
        <w:rPr>
          <w:rStyle w:val="a6"/>
        </w:rPr>
        <w:t xml:space="preserve">                                        </w:t>
      </w:r>
      <w:r w:rsidRPr="00984544">
        <w:rPr>
          <w:rStyle w:val="a6"/>
        </w:rPr>
        <w:t>к решению Сельской Думы</w:t>
      </w:r>
    </w:p>
    <w:p w:rsidR="00984544" w:rsidRPr="00984544" w:rsidRDefault="00984544" w:rsidP="00984544">
      <w:pPr>
        <w:pStyle w:val="a3"/>
        <w:rPr>
          <w:rStyle w:val="a6"/>
        </w:rPr>
      </w:pPr>
      <w:r w:rsidRPr="00984544">
        <w:rPr>
          <w:rStyle w:val="a6"/>
        </w:rPr>
        <w:t xml:space="preserve">                                                                                                </w:t>
      </w:r>
      <w:r>
        <w:rPr>
          <w:rStyle w:val="a6"/>
        </w:rPr>
        <w:t xml:space="preserve">                                   </w:t>
      </w:r>
      <w:r w:rsidRPr="00984544">
        <w:rPr>
          <w:rStyle w:val="a6"/>
        </w:rPr>
        <w:t xml:space="preserve">    от 23.12.2019г № </w:t>
      </w:r>
      <w:r w:rsidR="001438A1">
        <w:rPr>
          <w:rStyle w:val="a6"/>
        </w:rPr>
        <w:t>163</w:t>
      </w:r>
    </w:p>
    <w:p w:rsidR="00984544" w:rsidRDefault="00984544" w:rsidP="00984544">
      <w:pPr>
        <w:rPr>
          <w:b/>
        </w:rPr>
      </w:pPr>
    </w:p>
    <w:p w:rsidR="00984544" w:rsidRPr="00470B0A" w:rsidRDefault="00984544" w:rsidP="0044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>МУНИЦИПАЛЬНАЯ ПРОГРАММА « БЛАГОУСТРОЙСТВО ТЕРРИТОРИИ СЕЛЬСКОГО ПОСЕЛЕНИЯ « СЕЛО САБУРОВЩИНО» БАБЫНИНСКОГО РАЙОНА НА ПЕРИОД  2018-2020 ГОДОВ.</w:t>
      </w:r>
    </w:p>
    <w:p w:rsidR="00984544" w:rsidRPr="00470B0A" w:rsidRDefault="00984544" w:rsidP="004434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483"/>
      </w:tblGrid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«Благоустройство территории сельского поселения  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Бабынинского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 период 2018-2020годы »(далее – Программа)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 № 131-ФЗ «Об общих принципах организации местного самоуправления в Российской Федерации, гл.3, ст.14. Концепция благоустройства территорий муниципальных образований </w:t>
            </w:r>
            <w:proofErr w:type="gram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поселений и городских округов) – постановление Правительства Калужской области № 73 от 12.03.2009г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территорий;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реконструкция и ремонт ограждений, фасадов, обустройство детских площадок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определение перспективы улучшения благоустройства поселения;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работы и отдыха жителей поселения;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улучшение состояния территорий поселения;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привитие жителям поселения любви и уважения к своему поселению, к соблюдению чистоты и порядка на территории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улучшение экологической обстановки и создание среды, комфортной для проживания жителей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совершенствование эстетического состояния территории поселения;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увеличение площади благоустроенных зелёных насаждений на территории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зелёных зон для отдыха жителей поселения;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предотвращение сокращения зелёных насаждений на территории сельского поселения « 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Задачами программы являются:</w:t>
            </w: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- организация системы благоустройства поселения,  отвечающей современным экологическим, санитарно-гигиеническим требованиям </w:t>
            </w: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создающей безопасные и комфортные условия для проживания населения СП « Село </w:t>
            </w:r>
            <w:proofErr w:type="spellStart"/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благоприятных условий для проживания и отдыха жителей поселения;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установка малых архитектурных форм в местах массового отдыха жителей поселения;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 придомовых территорий;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обустройство скверов и зон отдыха для жителей  поселения.</w:t>
            </w:r>
          </w:p>
        </w:tc>
      </w:tr>
      <w:tr w:rsidR="00984544" w:rsidRPr="00470B0A" w:rsidTr="004434AD">
        <w:trPr>
          <w:trHeight w:val="97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</w:tr>
      <w:tr w:rsidR="00984544" w:rsidRPr="00470B0A" w:rsidTr="0085798B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-областной бюджет;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-местный бюджет;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средства.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Объемы ассигнований бюджетных средств подлежат ежегодному уточнению исходя из возможностей бюджета на соответствующий год.</w:t>
            </w:r>
          </w:p>
        </w:tc>
      </w:tr>
      <w:tr w:rsidR="00984544" w:rsidRPr="00470B0A" w:rsidTr="0085798B">
        <w:trPr>
          <w:trHeight w:val="126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 Общий объем фина</w:t>
            </w:r>
            <w:r w:rsidR="004434AD">
              <w:rPr>
                <w:rFonts w:ascii="Times New Roman" w:hAnsi="Times New Roman" w:cs="Times New Roman"/>
                <w:sz w:val="24"/>
                <w:szCs w:val="24"/>
              </w:rPr>
              <w:t xml:space="preserve">нсирования Программы составляет:  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в 2018-2020 годах-  </w:t>
            </w:r>
            <w:r w:rsidR="004434AD">
              <w:rPr>
                <w:rFonts w:ascii="Times New Roman" w:hAnsi="Times New Roman" w:cs="Times New Roman"/>
                <w:sz w:val="24"/>
                <w:szCs w:val="24"/>
              </w:rPr>
              <w:t>8821,29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,в том числе: средства местного бюджета –</w:t>
            </w:r>
            <w:r w:rsidR="004434AD">
              <w:rPr>
                <w:rFonts w:ascii="Times New Roman" w:hAnsi="Times New Roman" w:cs="Times New Roman"/>
                <w:sz w:val="24"/>
                <w:szCs w:val="24"/>
              </w:rPr>
              <w:t>8821,29</w:t>
            </w: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</w:t>
            </w:r>
            <w:proofErr w:type="gram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редусмотренные в плановом периоде 2018-2020 годов, могут быть уточнены при формировании проектов областных законов об областном бюджете на 2018-2020 годы.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развития Программы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ожидаемыми результатами Программы являются:</w:t>
            </w: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улучшение архитектурно-планировочного облика муниципального образования;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улучшение экологической обстановки и санитарно-гигиенических условий жизни в поселении;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безопасных и комфортных условий для проживания населения муниципального образования;</w:t>
            </w:r>
          </w:p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- привитие жителям сельского поселения культуры по соблюдению чистоты и порядка на территории муниципального образования.</w:t>
            </w:r>
          </w:p>
        </w:tc>
      </w:tr>
      <w:tr w:rsidR="00984544" w:rsidRPr="00470B0A" w:rsidTr="008579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544" w:rsidRPr="00470B0A" w:rsidRDefault="00984544" w:rsidP="00857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B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«Село </w:t>
            </w:r>
            <w:proofErr w:type="spellStart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470B0A">
              <w:rPr>
                <w:rFonts w:ascii="Times New Roman" w:hAnsi="Times New Roman" w:cs="Times New Roman"/>
                <w:sz w:val="24"/>
                <w:szCs w:val="24"/>
              </w:rPr>
              <w:t>», Сельская Дума</w:t>
            </w:r>
          </w:p>
        </w:tc>
      </w:tr>
    </w:tbl>
    <w:p w:rsidR="00984544" w:rsidRPr="00470B0A" w:rsidRDefault="00984544" w:rsidP="00984544">
      <w:pPr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pStyle w:val="a5"/>
        <w:spacing w:before="0" w:after="0"/>
        <w:jc w:val="center"/>
        <w:rPr>
          <w:rStyle w:val="a6"/>
        </w:rPr>
      </w:pPr>
      <w:r w:rsidRPr="00470B0A">
        <w:rPr>
          <w:rStyle w:val="a6"/>
        </w:rPr>
        <w:lastRenderedPageBreak/>
        <w:t>Введение</w:t>
      </w:r>
    </w:p>
    <w:p w:rsidR="00984544" w:rsidRPr="00470B0A" w:rsidRDefault="00984544" w:rsidP="00984544">
      <w:pPr>
        <w:pStyle w:val="a5"/>
        <w:spacing w:before="0" w:after="0" w:line="276" w:lineRule="auto"/>
        <w:ind w:firstLine="567"/>
        <w:jc w:val="both"/>
      </w:pPr>
      <w:r w:rsidRPr="00470B0A"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 w:rsidRPr="00470B0A">
        <w:t>связи</w:t>
      </w:r>
      <w:proofErr w:type="gramEnd"/>
      <w:r w:rsidRPr="00470B0A"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984544" w:rsidRPr="00470B0A" w:rsidRDefault="00984544" w:rsidP="009845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Концептуальные положения и основные идеи Программы формировались по следующим основным направлениям совершенствования и развития благоустройства территорий МО:</w:t>
      </w:r>
    </w:p>
    <w:p w:rsidR="00984544" w:rsidRPr="00470B0A" w:rsidRDefault="00984544" w:rsidP="009845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1. Ремонт сетей уличного освещения.</w:t>
      </w:r>
    </w:p>
    <w:p w:rsidR="00984544" w:rsidRPr="00470B0A" w:rsidRDefault="00984544" w:rsidP="009845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2. Посадка и содержание зеленых насаждений.</w:t>
      </w:r>
    </w:p>
    <w:p w:rsidR="00984544" w:rsidRPr="00470B0A" w:rsidRDefault="00984544" w:rsidP="0098454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3. Обеспечение требуемого санитарного состояния территорий.</w:t>
      </w:r>
    </w:p>
    <w:p w:rsidR="00984544" w:rsidRPr="00470B0A" w:rsidRDefault="00984544" w:rsidP="00984544">
      <w:pPr>
        <w:pStyle w:val="a3"/>
        <w:rPr>
          <w:rFonts w:ascii="Times New Roman" w:hAnsi="Times New Roman"/>
          <w:sz w:val="24"/>
          <w:szCs w:val="24"/>
        </w:rPr>
      </w:pPr>
      <w:r w:rsidRPr="00470B0A">
        <w:rPr>
          <w:rFonts w:ascii="Times New Roman" w:hAnsi="Times New Roman"/>
          <w:sz w:val="24"/>
          <w:szCs w:val="24"/>
        </w:rPr>
        <w:t xml:space="preserve">         4. Благоустройство дворовых территорий.</w:t>
      </w:r>
    </w:p>
    <w:p w:rsidR="00984544" w:rsidRPr="00470B0A" w:rsidRDefault="00984544" w:rsidP="00984544">
      <w:pPr>
        <w:pStyle w:val="a3"/>
        <w:rPr>
          <w:rFonts w:ascii="Times New Roman" w:hAnsi="Times New Roman"/>
          <w:sz w:val="24"/>
          <w:szCs w:val="24"/>
        </w:rPr>
      </w:pPr>
      <w:r w:rsidRPr="00470B0A">
        <w:rPr>
          <w:rFonts w:ascii="Times New Roman" w:hAnsi="Times New Roman"/>
          <w:sz w:val="24"/>
          <w:szCs w:val="24"/>
        </w:rPr>
        <w:t xml:space="preserve">         5.Создание новых и обустройство существующих хозяйственных, детских,   спортивных площадок малыми архитектурными формами</w:t>
      </w:r>
    </w:p>
    <w:p w:rsidR="00984544" w:rsidRPr="00470B0A" w:rsidRDefault="00984544" w:rsidP="00984544">
      <w:pPr>
        <w:pStyle w:val="a3"/>
        <w:rPr>
          <w:rFonts w:ascii="Times New Roman" w:hAnsi="Times New Roman"/>
          <w:sz w:val="24"/>
          <w:szCs w:val="24"/>
        </w:rPr>
      </w:pPr>
    </w:p>
    <w:p w:rsidR="00984544" w:rsidRDefault="00984544" w:rsidP="004434AD">
      <w:pPr>
        <w:numPr>
          <w:ilvl w:val="0"/>
          <w:numId w:val="7"/>
        </w:num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 Программа</w:t>
      </w:r>
    </w:p>
    <w:p w:rsidR="004434AD" w:rsidRPr="004434AD" w:rsidRDefault="004434AD" w:rsidP="004434AD">
      <w:pPr>
        <w:suppressAutoHyphens/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 задач благоустройства населенных пунктов поселения необходимо проводить программно-целевым методом, так как без стройной комплексной системы благоустройства муниципального образования сельское поселение « Село </w:t>
      </w:r>
      <w:proofErr w:type="spellStart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сельского поселения « Село </w:t>
      </w:r>
      <w:proofErr w:type="spellStart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>» 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984544" w:rsidRPr="00470B0A" w:rsidRDefault="00984544" w:rsidP="00984544">
      <w:pPr>
        <w:pStyle w:val="ConsPlusTitle"/>
        <w:spacing w:line="276" w:lineRule="auto"/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Программа разработана на основании Федерального закона от 06 октября 2003 года № 131 «Об общих принципах организации местного самоуправления в Российской Федерации» и  конкретизирует целевые критерии развития благоустройства территории МО сельское поселение « Село </w:t>
      </w:r>
      <w:proofErr w:type="spellStart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b w:val="0"/>
          <w:bCs w:val="0"/>
          <w:sz w:val="24"/>
          <w:szCs w:val="24"/>
        </w:rPr>
        <w:t>»  на 2018 – 2020 годы.</w:t>
      </w:r>
    </w:p>
    <w:p w:rsidR="00984544" w:rsidRPr="00470B0A" w:rsidRDefault="00984544" w:rsidP="0098454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B0A">
        <w:rPr>
          <w:rFonts w:ascii="Times New Roman" w:hAnsi="Times New Roman" w:cs="Times New Roman"/>
          <w:b w:val="0"/>
          <w:sz w:val="24"/>
          <w:szCs w:val="24"/>
        </w:rPr>
        <w:t xml:space="preserve">Повышение уровня качества проживания граждан является необходимым условием для стабилизации и подъема экономики поселения. 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984544" w:rsidRPr="00470B0A" w:rsidRDefault="00984544" w:rsidP="00984544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0B0A">
        <w:rPr>
          <w:rFonts w:ascii="Times New Roman" w:hAnsi="Times New Roman" w:cs="Times New Roman"/>
          <w:b w:val="0"/>
          <w:sz w:val="24"/>
          <w:szCs w:val="24"/>
        </w:rPr>
        <w:lastRenderedPageBreak/>
        <w:t>Финансово-</w:t>
      </w:r>
      <w:proofErr w:type="gramStart"/>
      <w:r w:rsidRPr="00470B0A">
        <w:rPr>
          <w:rFonts w:ascii="Times New Roman" w:hAnsi="Times New Roman" w:cs="Times New Roman"/>
          <w:b w:val="0"/>
          <w:sz w:val="24"/>
          <w:szCs w:val="24"/>
        </w:rPr>
        <w:t>экономические механизмы</w:t>
      </w:r>
      <w:proofErr w:type="gramEnd"/>
      <w:r w:rsidRPr="00470B0A">
        <w:rPr>
          <w:rFonts w:ascii="Times New Roman" w:hAnsi="Times New Roman" w:cs="Times New Roman"/>
          <w:b w:val="0"/>
          <w:sz w:val="24"/>
          <w:szCs w:val="24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Помимо указанных общих проблем, имеются также специфические, влияющие на уровень благоустройства территории поселка:</w:t>
      </w:r>
    </w:p>
    <w:p w:rsidR="00984544" w:rsidRPr="00470B0A" w:rsidRDefault="00984544" w:rsidP="00984544">
      <w:pPr>
        <w:numPr>
          <w:ilvl w:val="0"/>
          <w:numId w:val="4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повышенный уровень эксплуатационных нагрузок на объекты благоустройства и транспортной инфраструктуры;</w:t>
      </w:r>
    </w:p>
    <w:p w:rsidR="00984544" w:rsidRPr="00470B0A" w:rsidRDefault="00984544" w:rsidP="00984544">
      <w:pPr>
        <w:numPr>
          <w:ilvl w:val="0"/>
          <w:numId w:val="4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необходимость обеспечения повышенных требований к уровню экологии, эстетическому и архитектурному облику поселения.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Отрицательные тенденции в динамике изменения уровня благоустройства территорий обусловлены наличием следующих факторов:</w:t>
      </w:r>
    </w:p>
    <w:p w:rsidR="00984544" w:rsidRPr="00470B0A" w:rsidRDefault="00984544" w:rsidP="00984544">
      <w:pPr>
        <w:numPr>
          <w:ilvl w:val="0"/>
          <w:numId w:val="5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Существующий уровень благоустройства не отвечают требованиям </w:t>
      </w:r>
      <w:proofErr w:type="spellStart"/>
      <w:r w:rsidRPr="00470B0A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470B0A">
        <w:rPr>
          <w:rFonts w:ascii="Times New Roman" w:hAnsi="Times New Roman" w:cs="Times New Roman"/>
          <w:sz w:val="24"/>
          <w:szCs w:val="24"/>
        </w:rPr>
        <w:t xml:space="preserve">  и иных нормативных актов, что является причиной:</w:t>
      </w:r>
    </w:p>
    <w:p w:rsidR="00984544" w:rsidRPr="00470B0A" w:rsidRDefault="00984544" w:rsidP="00984544">
      <w:pPr>
        <w:numPr>
          <w:ilvl w:val="0"/>
          <w:numId w:val="5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снижения уровня безопасности движения;</w:t>
      </w:r>
    </w:p>
    <w:p w:rsidR="00984544" w:rsidRPr="00470B0A" w:rsidRDefault="00984544" w:rsidP="00984544">
      <w:pPr>
        <w:numPr>
          <w:ilvl w:val="0"/>
          <w:numId w:val="5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снижения уровня комфортности проживания.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Без реализации неотложных мер по повышению уровня благоустройства территории нельзя добиться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Таким образом, проблема низкого уровня благоустройства в поселении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соответствие уровня благоустройства общим направлениям социально-экономического развития населенных пунктов поселения.</w:t>
      </w: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Программа полностью соответствует приоритетам социально-экономического развития сельского поселения « Село </w:t>
      </w:r>
      <w:proofErr w:type="spellStart"/>
      <w:r w:rsidRPr="00470B0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sz w:val="24"/>
          <w:szCs w:val="24"/>
        </w:rPr>
        <w:t xml:space="preserve">» на среднесрочную перспективу. Реализация Программы направлена </w:t>
      </w:r>
      <w:proofErr w:type="gramStart"/>
      <w:r w:rsidRPr="00470B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B0A">
        <w:rPr>
          <w:rFonts w:ascii="Times New Roman" w:hAnsi="Times New Roman" w:cs="Times New Roman"/>
          <w:sz w:val="24"/>
          <w:szCs w:val="24"/>
        </w:rPr>
        <w:t>:</w:t>
      </w:r>
    </w:p>
    <w:p w:rsidR="00984544" w:rsidRPr="00470B0A" w:rsidRDefault="00984544" w:rsidP="00984544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создание условий для улучшения качества жизни населения;</w:t>
      </w:r>
    </w:p>
    <w:p w:rsidR="00984544" w:rsidRPr="00470B0A" w:rsidRDefault="00984544" w:rsidP="00984544">
      <w:pPr>
        <w:numPr>
          <w:ilvl w:val="0"/>
          <w:numId w:val="6"/>
        </w:numPr>
        <w:suppressAutoHyphens/>
        <w:spacing w:after="0"/>
        <w:ind w:left="567" w:hanging="283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жизнедеятельности и сохранения окружающей среды;</w:t>
      </w:r>
    </w:p>
    <w:p w:rsidR="00984544" w:rsidRPr="00470B0A" w:rsidRDefault="00984544" w:rsidP="00984544">
      <w:pPr>
        <w:pStyle w:val="a5"/>
        <w:numPr>
          <w:ilvl w:val="0"/>
          <w:numId w:val="7"/>
        </w:numPr>
        <w:suppressAutoHyphens/>
        <w:spacing w:before="0" w:beforeAutospacing="0" w:after="0" w:afterAutospacing="0"/>
        <w:jc w:val="center"/>
        <w:rPr>
          <w:rStyle w:val="a6"/>
        </w:rPr>
      </w:pPr>
      <w:r w:rsidRPr="00470B0A">
        <w:rPr>
          <w:rStyle w:val="a6"/>
        </w:rPr>
        <w:t>Цель Программы</w:t>
      </w:r>
    </w:p>
    <w:p w:rsidR="00984544" w:rsidRPr="00470B0A" w:rsidRDefault="00984544" w:rsidP="00984544">
      <w:pPr>
        <w:pStyle w:val="a5"/>
        <w:suppressAutoHyphens/>
        <w:spacing w:before="0" w:beforeAutospacing="0" w:after="0" w:afterAutospacing="0"/>
        <w:ind w:left="720"/>
        <w:rPr>
          <w:rStyle w:val="a6"/>
        </w:rPr>
      </w:pPr>
    </w:p>
    <w:p w:rsidR="00984544" w:rsidRPr="00470B0A" w:rsidRDefault="00984544" w:rsidP="00984544">
      <w:pPr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   Основной целью программы   является   исполнение  в  2018-2020  гг.  предложений (наказов)  избирателей  по вопросам благоустройства, 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984544" w:rsidRPr="00470B0A" w:rsidRDefault="00984544" w:rsidP="00984544">
      <w:pPr>
        <w:pStyle w:val="a5"/>
        <w:spacing w:before="0" w:after="0" w:line="276" w:lineRule="auto"/>
        <w:ind w:firstLine="567"/>
        <w:jc w:val="both"/>
      </w:pPr>
      <w:r w:rsidRPr="00470B0A">
        <w:t>Целями и задачами Программы являются: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t>формирование среды, благоприятной для проживания населения;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lastRenderedPageBreak/>
        <w:t>повышение уровня благоустройства территорий, улучшение подходов и подъездов к жилым домам;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t xml:space="preserve"> организация взаимодействия между предприятиями, организациями и учреждениями при решении вопросов благоустройства сельского поселения « Село </w:t>
      </w:r>
      <w:proofErr w:type="spellStart"/>
      <w:r w:rsidRPr="00470B0A">
        <w:t>Сабуровщино</w:t>
      </w:r>
      <w:proofErr w:type="spellEnd"/>
      <w:r w:rsidRPr="00470B0A">
        <w:t>».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t xml:space="preserve"> привлечение жителей к участию в решении проблем благоустройства территории сельского поселения « Село </w:t>
      </w:r>
      <w:proofErr w:type="spellStart"/>
      <w:r w:rsidRPr="00470B0A">
        <w:t>Сабуровщино</w:t>
      </w:r>
      <w:proofErr w:type="spellEnd"/>
      <w:proofErr w:type="gramStart"/>
      <w:r w:rsidRPr="00470B0A">
        <w:t>»..</w:t>
      </w:r>
      <w:proofErr w:type="gramEnd"/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t>улучшение экологической обстановки поселения;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  <w:jc w:val="both"/>
      </w:pPr>
      <w:r w:rsidRPr="00470B0A">
        <w:t xml:space="preserve">комплексное благоустройство  придомовых территорий </w:t>
      </w:r>
    </w:p>
    <w:p w:rsidR="00984544" w:rsidRPr="00470B0A" w:rsidRDefault="00984544" w:rsidP="00984544">
      <w:pPr>
        <w:pStyle w:val="a5"/>
        <w:numPr>
          <w:ilvl w:val="0"/>
          <w:numId w:val="8"/>
        </w:numPr>
        <w:suppressAutoHyphens/>
        <w:spacing w:before="0" w:beforeAutospacing="0" w:after="0" w:afterAutospacing="0" w:line="276" w:lineRule="auto"/>
      </w:pPr>
      <w:r w:rsidRPr="00470B0A">
        <w:t>создание новых и обустройство существующих хозяйственных, детских, спортивных площадок малыми архитектурными формами.</w:t>
      </w:r>
    </w:p>
    <w:p w:rsidR="00984544" w:rsidRPr="00470B0A" w:rsidRDefault="00984544" w:rsidP="00984544">
      <w:pPr>
        <w:pStyle w:val="a5"/>
        <w:suppressAutoHyphens/>
        <w:spacing w:before="0" w:beforeAutospacing="0" w:after="0" w:afterAutospacing="0" w:line="276" w:lineRule="auto"/>
        <w:ind w:left="720"/>
      </w:pPr>
    </w:p>
    <w:p w:rsidR="00984544" w:rsidRPr="00470B0A" w:rsidRDefault="00984544" w:rsidP="00984544">
      <w:pPr>
        <w:pStyle w:val="a5"/>
        <w:numPr>
          <w:ilvl w:val="0"/>
          <w:numId w:val="7"/>
        </w:numPr>
        <w:suppressAutoHyphens/>
        <w:spacing w:before="0" w:beforeAutospacing="0" w:after="0" w:afterAutospacing="0" w:line="276" w:lineRule="auto"/>
        <w:jc w:val="center"/>
        <w:rPr>
          <w:rStyle w:val="a6"/>
        </w:rPr>
      </w:pPr>
      <w:r w:rsidRPr="00470B0A">
        <w:rPr>
          <w:rStyle w:val="a6"/>
        </w:rPr>
        <w:t>Мероприятия,  предусмотренные Программой</w:t>
      </w:r>
    </w:p>
    <w:p w:rsidR="00984544" w:rsidRPr="00470B0A" w:rsidRDefault="00984544" w:rsidP="00984544">
      <w:pPr>
        <w:pStyle w:val="a5"/>
        <w:suppressAutoHyphens/>
        <w:spacing w:before="0" w:beforeAutospacing="0" w:after="0" w:afterAutospacing="0" w:line="276" w:lineRule="auto"/>
        <w:ind w:left="360"/>
        <w:rPr>
          <w:b/>
          <w:bCs/>
        </w:rPr>
      </w:pPr>
    </w:p>
    <w:p w:rsidR="00984544" w:rsidRPr="00470B0A" w:rsidRDefault="00984544" w:rsidP="009845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Для обеспечения Программы необходимо регулярно проводить следующие мероприятия: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- мероприятия по удалению сухостойных, больных и аварийных деревьев;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- мероприятия по ликвидации несанкционированных свалок;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- мероприятия по санитарной очистке территории;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- мероприятия по озеленению;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- мероприятия по благоустройству кладбищ;</w:t>
      </w:r>
    </w:p>
    <w:p w:rsidR="00984544" w:rsidRPr="00470B0A" w:rsidRDefault="00984544" w:rsidP="0098454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 - мероприятия по организации работ по благоустройству представителями общественности.</w:t>
      </w:r>
    </w:p>
    <w:p w:rsidR="00984544" w:rsidRPr="00470B0A" w:rsidRDefault="00984544" w:rsidP="009845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  Для повышения культуры поведения жителей поселения, привития им  бережного отношения к элементам благоустройства, необходимо привлекать жителей  сельского поселения « Село </w:t>
      </w:r>
      <w:proofErr w:type="spellStart"/>
      <w:r w:rsidRPr="00470B0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sz w:val="24"/>
          <w:szCs w:val="24"/>
        </w:rPr>
        <w:t>»  к участию в работах по благоустройству санитарному и гигиеническому содержанию прилегающих территорий. Проводить 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подъезд, дом, двор, улица»  с привлечением предприятий, организаций и учреждений, местных жителей. Проводить           различные конкурсы, направленные на озеленение дворов, улиц, весной и осенью проводить субботники в рамках «Дней защиты окружающей среды».</w:t>
      </w:r>
    </w:p>
    <w:p w:rsidR="00984544" w:rsidRPr="00470B0A" w:rsidRDefault="00984544" w:rsidP="00984544">
      <w:pPr>
        <w:pStyle w:val="a5"/>
        <w:suppressAutoHyphens/>
        <w:spacing w:before="0" w:beforeAutospacing="0" w:after="0" w:afterAutospacing="0" w:line="276" w:lineRule="auto"/>
        <w:ind w:left="720"/>
        <w:jc w:val="both"/>
      </w:pPr>
    </w:p>
    <w:p w:rsidR="00984544" w:rsidRPr="00470B0A" w:rsidRDefault="00984544" w:rsidP="00984544">
      <w:pPr>
        <w:pStyle w:val="a5"/>
        <w:suppressAutoHyphens/>
        <w:spacing w:before="0" w:beforeAutospacing="0" w:after="0" w:afterAutospacing="0" w:line="276" w:lineRule="auto"/>
        <w:ind w:left="720"/>
        <w:jc w:val="both"/>
        <w:rPr>
          <w:rStyle w:val="a6"/>
          <w:b w:val="0"/>
          <w:bCs w:val="0"/>
        </w:rPr>
      </w:pPr>
    </w:p>
    <w:p w:rsidR="00984544" w:rsidRPr="00470B0A" w:rsidRDefault="00984544" w:rsidP="00984544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984544" w:rsidRPr="00470B0A" w:rsidRDefault="00984544" w:rsidP="00984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44" w:rsidRPr="004434AD" w:rsidRDefault="00984544" w:rsidP="00470B0A">
      <w:pPr>
        <w:pStyle w:val="a3"/>
        <w:rPr>
          <w:rFonts w:ascii="Times New Roman" w:hAnsi="Times New Roman"/>
          <w:sz w:val="24"/>
          <w:szCs w:val="24"/>
        </w:rPr>
      </w:pPr>
      <w:r w:rsidRPr="00470B0A">
        <w:tab/>
      </w:r>
      <w:r w:rsidRPr="004434AD">
        <w:rPr>
          <w:rFonts w:ascii="Times New Roman" w:hAnsi="Times New Roman"/>
          <w:sz w:val="24"/>
          <w:szCs w:val="24"/>
        </w:rPr>
        <w:t xml:space="preserve"> Перечень программных мероприятий, сроки их реализации приведены в следующей таблице:</w:t>
      </w:r>
    </w:p>
    <w:p w:rsidR="00984544" w:rsidRPr="004434AD" w:rsidRDefault="00984544" w:rsidP="00470B0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1417"/>
        <w:gridCol w:w="1560"/>
        <w:gridCol w:w="1417"/>
        <w:gridCol w:w="1418"/>
      </w:tblGrid>
      <w:tr w:rsidR="00984544" w:rsidRPr="004434AD" w:rsidTr="005C470B">
        <w:trPr>
          <w:trHeight w:val="1794"/>
        </w:trPr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2018 г.,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2019 г.,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Объемы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2020 г.,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финанси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34AD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84544" w:rsidRPr="004434AD" w:rsidTr="005C470B"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 уличного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 xml:space="preserve"> освещения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900.0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5C470B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523</w:t>
            </w:r>
            <w:r w:rsidR="00C23E6A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2023,2</w:t>
            </w:r>
          </w:p>
        </w:tc>
      </w:tr>
      <w:tr w:rsidR="00984544" w:rsidRPr="004434AD" w:rsidTr="005C470B"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4544" w:rsidRPr="004434AD" w:rsidTr="005C470B"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благоустройству</w:t>
            </w: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территории поселения 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700.0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5C470B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2186,2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C23E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5C47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3556,2</w:t>
            </w:r>
          </w:p>
        </w:tc>
      </w:tr>
      <w:tr w:rsidR="00984544" w:rsidRPr="004434AD" w:rsidTr="005C470B"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воинских захоронений и памятных мест;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4434AD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984544" w:rsidRPr="004434AD" w:rsidTr="005C470B">
        <w:trPr>
          <w:trHeight w:val="1425"/>
        </w:trPr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 в местах массового отдыха жителей МО, детских городков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4434AD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1111,9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1061,9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7953,2</w:t>
            </w:r>
          </w:p>
        </w:tc>
      </w:tr>
      <w:tr w:rsidR="00984544" w:rsidRPr="004434AD" w:rsidTr="005C470B">
        <w:trPr>
          <w:trHeight w:val="495"/>
        </w:trPr>
        <w:tc>
          <w:tcPr>
            <w:tcW w:w="3659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Содержание автомобильных дорог в границах поселения в рамках благоустройства</w:t>
            </w:r>
          </w:p>
        </w:tc>
        <w:tc>
          <w:tcPr>
            <w:tcW w:w="1417" w:type="dxa"/>
            <w:vAlign w:val="center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400.0</w:t>
            </w:r>
          </w:p>
        </w:tc>
        <w:tc>
          <w:tcPr>
            <w:tcW w:w="1560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4434AD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4AD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1417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984544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84544" w:rsidRPr="004434AD" w:rsidRDefault="00C23E6A" w:rsidP="00470B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984544" w:rsidRPr="004434AD" w:rsidTr="005C470B">
        <w:tc>
          <w:tcPr>
            <w:tcW w:w="3659" w:type="dxa"/>
          </w:tcPr>
          <w:p w:rsidR="00984544" w:rsidRPr="004434AD" w:rsidRDefault="00984544" w:rsidP="00857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A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984544" w:rsidRPr="004434AD" w:rsidRDefault="00984544" w:rsidP="0085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AD">
              <w:rPr>
                <w:rFonts w:ascii="Times New Roman" w:hAnsi="Times New Roman" w:cs="Times New Roman"/>
                <w:b/>
                <w:sz w:val="24"/>
                <w:szCs w:val="24"/>
              </w:rPr>
              <w:t>2200.00</w:t>
            </w:r>
          </w:p>
        </w:tc>
        <w:tc>
          <w:tcPr>
            <w:tcW w:w="1560" w:type="dxa"/>
          </w:tcPr>
          <w:p w:rsidR="00984544" w:rsidRPr="004434AD" w:rsidRDefault="005C470B" w:rsidP="0085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4AD">
              <w:rPr>
                <w:rFonts w:ascii="Times New Roman" w:hAnsi="Times New Roman" w:cs="Times New Roman"/>
                <w:b/>
                <w:sz w:val="24"/>
                <w:szCs w:val="24"/>
              </w:rPr>
              <w:t>3821,</w:t>
            </w:r>
            <w:r w:rsidR="00C23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84544" w:rsidRPr="004434AD" w:rsidRDefault="00C23E6A" w:rsidP="0085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2331,9</w:t>
            </w:r>
          </w:p>
        </w:tc>
        <w:tc>
          <w:tcPr>
            <w:tcW w:w="1418" w:type="dxa"/>
          </w:tcPr>
          <w:p w:rsidR="00984544" w:rsidRPr="004434AD" w:rsidRDefault="00C23E6A" w:rsidP="00857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8353,2</w:t>
            </w:r>
          </w:p>
        </w:tc>
      </w:tr>
    </w:tbl>
    <w:p w:rsidR="00984544" w:rsidRPr="004434AD" w:rsidRDefault="00984544" w:rsidP="00984544">
      <w:pPr>
        <w:pStyle w:val="a5"/>
        <w:spacing w:before="0" w:after="0"/>
        <w:jc w:val="both"/>
      </w:pPr>
    </w:p>
    <w:p w:rsidR="00984544" w:rsidRPr="00470B0A" w:rsidRDefault="00984544" w:rsidP="00984544">
      <w:pPr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B0A">
        <w:rPr>
          <w:rStyle w:val="a6"/>
          <w:rFonts w:ascii="Times New Roman" w:hAnsi="Times New Roman" w:cs="Times New Roman"/>
          <w:sz w:val="24"/>
          <w:szCs w:val="24"/>
        </w:rPr>
        <w:t>Сроки  и этапы  реализации  программы</w:t>
      </w:r>
    </w:p>
    <w:p w:rsidR="00984544" w:rsidRPr="00470B0A" w:rsidRDefault="00984544" w:rsidP="004434AD">
      <w:pPr>
        <w:pStyle w:val="a5"/>
        <w:spacing w:before="0" w:after="0"/>
        <w:jc w:val="both"/>
      </w:pPr>
      <w:r w:rsidRPr="00470B0A">
        <w:t>Срок  выполнения  Программы  рассчитан  на  три года.</w:t>
      </w:r>
    </w:p>
    <w:p w:rsidR="00984544" w:rsidRPr="00470B0A" w:rsidRDefault="00984544" w:rsidP="00443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Ежегодно предусматривается реализация мероприятий по решению наиболее значимых проблем.</w:t>
      </w:r>
    </w:p>
    <w:p w:rsidR="00984544" w:rsidRPr="00470B0A" w:rsidRDefault="00984544" w:rsidP="004434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Конкретизация и утверждение программных мероприятий производятся ежегодно по мере необходимости на основании данных мониторинга и с учетом хода реализации Программы.</w:t>
      </w:r>
    </w:p>
    <w:p w:rsidR="00984544" w:rsidRPr="00470B0A" w:rsidRDefault="00984544" w:rsidP="004434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0A">
        <w:rPr>
          <w:rStyle w:val="a6"/>
          <w:rFonts w:ascii="Times New Roman" w:hAnsi="Times New Roman" w:cs="Times New Roman"/>
          <w:sz w:val="24"/>
          <w:szCs w:val="24"/>
        </w:rPr>
        <w:t>6 .  Ресурсное обеспечение муниципальной целевой программы</w:t>
      </w:r>
    </w:p>
    <w:p w:rsidR="00984544" w:rsidRPr="00470B0A" w:rsidRDefault="004434AD" w:rsidP="00984544">
      <w:pPr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544" w:rsidRPr="00470B0A">
        <w:rPr>
          <w:rFonts w:ascii="Times New Roman" w:hAnsi="Times New Roman" w:cs="Times New Roman"/>
          <w:sz w:val="24"/>
          <w:szCs w:val="24"/>
        </w:rPr>
        <w:t xml:space="preserve"> </w:t>
      </w:r>
      <w:r w:rsidR="00984544" w:rsidRPr="00470B0A">
        <w:rPr>
          <w:rStyle w:val="a6"/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различных источников финансирования. Первый источник – финансирование за счет средств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984544" w:rsidRDefault="00984544" w:rsidP="00984544">
      <w:pPr>
        <w:rPr>
          <w:rFonts w:ascii="Times New Roman" w:hAnsi="Times New Roman" w:cs="Times New Roman"/>
          <w:sz w:val="24"/>
          <w:szCs w:val="24"/>
        </w:rPr>
      </w:pPr>
    </w:p>
    <w:p w:rsidR="001438A1" w:rsidRPr="00470B0A" w:rsidRDefault="001438A1" w:rsidP="00984544">
      <w:pPr>
        <w:rPr>
          <w:rFonts w:ascii="Times New Roman" w:hAnsi="Times New Roman" w:cs="Times New Roman"/>
          <w:sz w:val="24"/>
          <w:szCs w:val="24"/>
        </w:rPr>
      </w:pPr>
    </w:p>
    <w:p w:rsidR="00984544" w:rsidRPr="00470B0A" w:rsidRDefault="00984544" w:rsidP="001438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B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Механизм реализации, организация управления и </w:t>
      </w:r>
      <w:proofErr w:type="gramStart"/>
      <w:r w:rsidRPr="00470B0A">
        <w:rPr>
          <w:rFonts w:ascii="Times New Roman" w:hAnsi="Times New Roman" w:cs="Times New Roman"/>
          <w:b/>
          <w:bCs/>
          <w:sz w:val="24"/>
          <w:szCs w:val="24"/>
        </w:rPr>
        <w:t>контроль</w:t>
      </w:r>
      <w:r w:rsidR="00143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0B0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  <w:r w:rsidRPr="00470B0A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984544" w:rsidRPr="00470B0A" w:rsidRDefault="00984544" w:rsidP="00984544">
      <w:pPr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470B0A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основе:</w:t>
      </w:r>
    </w:p>
    <w:p w:rsidR="00984544" w:rsidRPr="00470B0A" w:rsidRDefault="00984544" w:rsidP="00984544">
      <w:pPr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470B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470B0A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 </w:t>
      </w:r>
    </w:p>
    <w:p w:rsidR="00984544" w:rsidRPr="00470B0A" w:rsidRDefault="00984544" w:rsidP="00984544">
      <w:pPr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- условий, порядка, правил, утвержденных федеральными, областными и муниципальными нормативными правовыми актами.</w:t>
      </w:r>
    </w:p>
    <w:p w:rsidR="00984544" w:rsidRPr="00470B0A" w:rsidRDefault="00984544" w:rsidP="00984544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Отчеты о ходе работы по реализации Программы по результатам за год и весь период действия Программы готовит отдел бухгалтерского учета и финансовой отчетности Администрации сельского поселения « Село </w:t>
      </w:r>
      <w:proofErr w:type="spellStart"/>
      <w:r w:rsidRPr="00470B0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sz w:val="24"/>
          <w:szCs w:val="24"/>
        </w:rPr>
        <w:t>».</w:t>
      </w:r>
    </w:p>
    <w:p w:rsidR="00984544" w:rsidRPr="00470B0A" w:rsidRDefault="00984544" w:rsidP="00984544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Администрация МО:</w:t>
      </w:r>
    </w:p>
    <w:p w:rsidR="00984544" w:rsidRPr="00470B0A" w:rsidRDefault="00984544" w:rsidP="00984544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- направляет  </w:t>
      </w:r>
      <w:proofErr w:type="gramStart"/>
      <w:r w:rsidRPr="00470B0A">
        <w:rPr>
          <w:rFonts w:ascii="Times New Roman" w:hAnsi="Times New Roman" w:cs="Times New Roman"/>
          <w:sz w:val="24"/>
          <w:szCs w:val="24"/>
        </w:rPr>
        <w:t>в Сельскую Думу ежегодный отчет о выполнении Программы совместно с отчетом об исполнении бюджета МО на соответствующий финансовый год</w:t>
      </w:r>
      <w:proofErr w:type="gramEnd"/>
      <w:r w:rsidRPr="00470B0A">
        <w:rPr>
          <w:rFonts w:ascii="Times New Roman" w:hAnsi="Times New Roman" w:cs="Times New Roman"/>
          <w:sz w:val="24"/>
          <w:szCs w:val="24"/>
        </w:rPr>
        <w:t>.</w:t>
      </w:r>
    </w:p>
    <w:p w:rsidR="00984544" w:rsidRPr="00470B0A" w:rsidRDefault="00984544" w:rsidP="00984544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- в ходе реализации Программы при необходимости вносит в нее изменения установленным порядком. </w:t>
      </w:r>
    </w:p>
    <w:p w:rsidR="00984544" w:rsidRPr="00470B0A" w:rsidRDefault="00984544" w:rsidP="00984544">
      <w:pPr>
        <w:shd w:val="clear" w:color="auto" w:fill="FFFFFF"/>
        <w:ind w:left="10" w:right="1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- ежегодно готовит план действий по выполнению Программы и ее мероприятий, обеспечивает его утверждение через постановление Главы администрации МО, организует выполнение этого плана и контролирует его выполнение. </w:t>
      </w:r>
    </w:p>
    <w:p w:rsidR="00984544" w:rsidRPr="00470B0A" w:rsidRDefault="00984544" w:rsidP="00984544">
      <w:pPr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70B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B0A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Администрация сельского поселения « Село </w:t>
      </w:r>
      <w:proofErr w:type="spellStart"/>
      <w:r w:rsidRPr="00470B0A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470B0A">
        <w:rPr>
          <w:rFonts w:ascii="Times New Roman" w:hAnsi="Times New Roman" w:cs="Times New Roman"/>
          <w:sz w:val="24"/>
          <w:szCs w:val="24"/>
        </w:rPr>
        <w:t>».</w:t>
      </w:r>
    </w:p>
    <w:p w:rsidR="00984544" w:rsidRPr="00470B0A" w:rsidRDefault="00984544" w:rsidP="00984544">
      <w:pPr>
        <w:pStyle w:val="a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B0A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программы, социально-экономическая эффективность Программы.</w:t>
      </w:r>
    </w:p>
    <w:p w:rsidR="00984544" w:rsidRPr="00470B0A" w:rsidRDefault="00984544" w:rsidP="00984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 свойствами в целом, улучшающими вид территории поселения.</w:t>
      </w:r>
    </w:p>
    <w:p w:rsidR="00984544" w:rsidRPr="00470B0A" w:rsidRDefault="00984544" w:rsidP="00984544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ab/>
        <w:t>Эффективность может быть оценена по результатам, достигнутым в ходе реализации данной программы: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создание безопасных и комфортных условий для проживания населения МО;</w:t>
      </w:r>
      <w:r w:rsidRPr="00470B0A">
        <w:rPr>
          <w:rStyle w:val="text"/>
          <w:rFonts w:ascii="Times New Roman" w:hAnsi="Times New Roman" w:cs="Times New Roman"/>
          <w:sz w:val="24"/>
          <w:szCs w:val="24"/>
        </w:rPr>
        <w:t xml:space="preserve"> 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Fonts w:ascii="Times New Roman" w:hAnsi="Times New Roman" w:cs="Times New Roman"/>
          <w:sz w:val="24"/>
          <w:szCs w:val="24"/>
        </w:rPr>
        <w:t>благоустройство дворовых территорий в МО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>улучшение технического состояния отдельных объектов благоустройства;</w:t>
      </w:r>
    </w:p>
    <w:p w:rsidR="00984544" w:rsidRPr="00470B0A" w:rsidRDefault="00984544" w:rsidP="00984544">
      <w:pPr>
        <w:pStyle w:val="ConsPlusNormal"/>
        <w:numPr>
          <w:ilvl w:val="0"/>
          <w:numId w:val="10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 xml:space="preserve">улучшение </w:t>
      </w:r>
      <w:r w:rsidRPr="00470B0A">
        <w:rPr>
          <w:rFonts w:ascii="Times New Roman" w:hAnsi="Times New Roman" w:cs="Times New Roman"/>
          <w:sz w:val="24"/>
          <w:szCs w:val="24"/>
        </w:rPr>
        <w:t xml:space="preserve">экологической обстановки и санитарно-гигиенических условий жизни в </w:t>
      </w:r>
      <w:r w:rsidRPr="00470B0A">
        <w:rPr>
          <w:rStyle w:val="text"/>
          <w:rFonts w:ascii="Times New Roman" w:hAnsi="Times New Roman" w:cs="Times New Roman"/>
          <w:sz w:val="24"/>
          <w:szCs w:val="24"/>
        </w:rPr>
        <w:lastRenderedPageBreak/>
        <w:t>населенных пунктах поселения</w:t>
      </w:r>
      <w:r w:rsidRPr="00470B0A">
        <w:rPr>
          <w:rFonts w:ascii="Times New Roman" w:hAnsi="Times New Roman" w:cs="Times New Roman"/>
          <w:sz w:val="24"/>
          <w:szCs w:val="24"/>
        </w:rPr>
        <w:t>;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>повышение уровня эстетики поселения;</w:t>
      </w:r>
    </w:p>
    <w:p w:rsidR="00984544" w:rsidRPr="00470B0A" w:rsidRDefault="00984544" w:rsidP="00984544">
      <w:pPr>
        <w:pStyle w:val="ConsPlusNormal"/>
        <w:widowControl/>
        <w:numPr>
          <w:ilvl w:val="0"/>
          <w:numId w:val="10"/>
        </w:numPr>
        <w:spacing w:line="276" w:lineRule="auto"/>
        <w:ind w:left="709" w:hanging="283"/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470B0A">
        <w:rPr>
          <w:rStyle w:val="text"/>
          <w:rFonts w:ascii="Times New Roman" w:hAnsi="Times New Roman" w:cs="Times New Roman"/>
          <w:sz w:val="24"/>
          <w:szCs w:val="24"/>
        </w:rPr>
        <w:t>привлечение молодого поколения к участию по благоустройству населенных пунктов в поселении</w:t>
      </w:r>
    </w:p>
    <w:p w:rsidR="00984544" w:rsidRPr="00470B0A" w:rsidRDefault="00984544" w:rsidP="009845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pStyle w:val="a5"/>
        <w:spacing w:line="276" w:lineRule="auto"/>
        <w:ind w:left="720"/>
        <w:jc w:val="both"/>
      </w:pPr>
    </w:p>
    <w:p w:rsidR="00984544" w:rsidRPr="00470B0A" w:rsidRDefault="00984544" w:rsidP="00984544">
      <w:pPr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rPr>
          <w:rFonts w:ascii="Times New Roman" w:hAnsi="Times New Roman" w:cs="Times New Roman"/>
          <w:b/>
          <w:sz w:val="24"/>
          <w:szCs w:val="24"/>
        </w:rPr>
      </w:pPr>
    </w:p>
    <w:p w:rsidR="00984544" w:rsidRPr="00470B0A" w:rsidRDefault="00984544" w:rsidP="00984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84544" w:rsidRPr="00470B0A" w:rsidRDefault="00984544">
      <w:pPr>
        <w:rPr>
          <w:rFonts w:ascii="Times New Roman" w:hAnsi="Times New Roman" w:cs="Times New Roman"/>
          <w:sz w:val="24"/>
          <w:szCs w:val="24"/>
        </w:rPr>
      </w:pPr>
    </w:p>
    <w:sectPr w:rsidR="00984544" w:rsidRPr="00470B0A" w:rsidSect="006D2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3FE"/>
    <w:multiLevelType w:val="hybridMultilevel"/>
    <w:tmpl w:val="E6562E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3D21"/>
    <w:multiLevelType w:val="hybridMultilevel"/>
    <w:tmpl w:val="32320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234AC"/>
    <w:multiLevelType w:val="hybridMultilevel"/>
    <w:tmpl w:val="C3784E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F779F0"/>
    <w:multiLevelType w:val="hybridMultilevel"/>
    <w:tmpl w:val="36444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7A65EA3"/>
    <w:multiLevelType w:val="hybridMultilevel"/>
    <w:tmpl w:val="DBFC07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77AC8"/>
    <w:multiLevelType w:val="hybridMultilevel"/>
    <w:tmpl w:val="5600C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1348D9"/>
    <w:multiLevelType w:val="hybridMultilevel"/>
    <w:tmpl w:val="3DA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46483"/>
    <w:multiLevelType w:val="hybridMultilevel"/>
    <w:tmpl w:val="80A4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D4C06"/>
    <w:multiLevelType w:val="hybridMultilevel"/>
    <w:tmpl w:val="810A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711696"/>
    <w:multiLevelType w:val="hybridMultilevel"/>
    <w:tmpl w:val="8C643BB2"/>
    <w:lvl w:ilvl="0" w:tplc="807A2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6748A"/>
    <w:multiLevelType w:val="hybridMultilevel"/>
    <w:tmpl w:val="214CCFE0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4775"/>
    <w:rsid w:val="001438A1"/>
    <w:rsid w:val="004434AD"/>
    <w:rsid w:val="00470B0A"/>
    <w:rsid w:val="005C470B"/>
    <w:rsid w:val="006D2451"/>
    <w:rsid w:val="00724775"/>
    <w:rsid w:val="008E6604"/>
    <w:rsid w:val="00984544"/>
    <w:rsid w:val="009C66DF"/>
    <w:rsid w:val="00C2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77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24775"/>
    <w:pPr>
      <w:ind w:left="720"/>
      <w:contextualSpacing/>
    </w:pPr>
  </w:style>
  <w:style w:type="paragraph" w:styleId="a5">
    <w:name w:val="Normal (Web)"/>
    <w:basedOn w:val="a"/>
    <w:unhideWhenUsed/>
    <w:rsid w:val="0098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984544"/>
    <w:rPr>
      <w:b/>
      <w:bCs/>
    </w:rPr>
  </w:style>
  <w:style w:type="paragraph" w:customStyle="1" w:styleId="ConsPlusTitle">
    <w:name w:val="ConsPlusTitle"/>
    <w:rsid w:val="009845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5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rsid w:val="0098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2019-12-26T07:17:00Z</cp:lastPrinted>
  <dcterms:created xsi:type="dcterms:W3CDTF">2019-12-23T06:24:00Z</dcterms:created>
  <dcterms:modified xsi:type="dcterms:W3CDTF">2019-12-26T07:17:00Z</dcterms:modified>
</cp:coreProperties>
</file>