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44B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B64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27.11.2006 N 719</w:t>
            </w:r>
            <w:r>
              <w:rPr>
                <w:sz w:val="48"/>
                <w:szCs w:val="48"/>
              </w:rPr>
              <w:br/>
              <w:t>(ред. от 21.05.2020)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воинском учете"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B64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B64AC">
      <w:pPr>
        <w:pStyle w:val="ConsPlusNormal"/>
        <w:jc w:val="both"/>
        <w:outlineLvl w:val="0"/>
      </w:pPr>
    </w:p>
    <w:p w:rsidR="00000000" w:rsidRDefault="002B64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B64AC">
      <w:pPr>
        <w:pStyle w:val="ConsPlusTitle"/>
        <w:jc w:val="center"/>
      </w:pPr>
    </w:p>
    <w:p w:rsidR="00000000" w:rsidRDefault="002B64AC">
      <w:pPr>
        <w:pStyle w:val="ConsPlusTitle"/>
        <w:jc w:val="center"/>
      </w:pPr>
      <w:r>
        <w:t>ПОСТАНОВЛЕНИЕ</w:t>
      </w:r>
    </w:p>
    <w:p w:rsidR="00000000" w:rsidRDefault="002B64AC">
      <w:pPr>
        <w:pStyle w:val="ConsPlusTitle"/>
        <w:jc w:val="center"/>
      </w:pPr>
      <w:r>
        <w:t>от 27 ноября 2006 г. N 719</w:t>
      </w:r>
    </w:p>
    <w:p w:rsidR="00000000" w:rsidRDefault="002B64AC">
      <w:pPr>
        <w:pStyle w:val="ConsPlusTitle"/>
        <w:jc w:val="center"/>
      </w:pPr>
    </w:p>
    <w:p w:rsidR="00000000" w:rsidRDefault="002B64AC">
      <w:pPr>
        <w:pStyle w:val="ConsPlusTitle"/>
        <w:jc w:val="center"/>
      </w:pPr>
      <w:r>
        <w:t>ОБ УТВЕРЖДЕНИИ ПОЛОЖЕНИЯ О ВОИНСКОМ УЧЕТЕ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16.04.2008 N 277,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14.02.2009 N 128, от 06.10.2011 N 824, от 22.12.2011 N 1092,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22.03.2012 N 228, от 15.10.20</w:t>
            </w:r>
            <w:r>
              <w:rPr>
                <w:color w:val="392C69"/>
              </w:rPr>
              <w:t>14 N 1054, от 21.04.2016 N 333,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29.12.2016 N 1540, от 27.06.2017 N 754, от 01.08.2018 N 896,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16.03.2019 N 274, от 09.10.2019 N 1302, от 06.02.2020 N 103,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21.05.2020 N 723,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31.07.2013 N АКПИ13-558)</w:t>
            </w:r>
          </w:p>
        </w:tc>
      </w:tr>
    </w:tbl>
    <w:p w:rsidR="00000000" w:rsidRDefault="002B64AC">
      <w:pPr>
        <w:pStyle w:val="ConsPlusNormal"/>
        <w:jc w:val="center"/>
      </w:pPr>
    </w:p>
    <w:p w:rsidR="00000000" w:rsidRDefault="002B64AC">
      <w:pPr>
        <w:pStyle w:val="ConsPlusNormal"/>
        <w:ind w:firstLine="540"/>
        <w:jc w:val="both"/>
      </w:pPr>
      <w:r>
        <w:t>В соответствии со статьей 8 Федерального закона "О воинской обязанности и военной службе" Правительство Российской Федерации постановляет: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2. Министерству обороны Р</w:t>
      </w:r>
      <w:r>
        <w:t>оссийской Федерации и Министерству внутренних дел Российской Федерации в I полугодии 2007 г. привести в соответствие с настоящим Постановлением ведомственные нормативные правовые акты.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3. Утратил силу. - Постановление Правительства РФ от 22.12.2011 N 1092.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25 декабря 1998 г. N 1541 "Об утверждении Положения о воинском учете" (Собрание законодательства Российской Федерации, 1999, N 1, ст. 192);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пункт 2 Постановления Правительст</w:t>
      </w:r>
      <w:r>
        <w:t>ва Российской Федерации от 14 августа 2002 г. N 599 "О внесении изменений и дополнений в некоторые акты Правительства Российской Федерации" (Собрание законодательства Российской Федерации, 2002, N 34, ст. 3294);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пункт 5 Постановления Правительства Российск</w:t>
      </w:r>
      <w:r>
        <w:t>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пункт 34 изменений и дополнений, которые вносятся в акты Правительства Российской</w:t>
      </w:r>
      <w:r>
        <w:t xml:space="preserve">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</w:t>
      </w:r>
      <w:r>
        <w:t>дарственного управления в области пожарной безопасности" (Собрание законодательства Российской Федерации, 2003, N 33, ст. 3269);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пункт 21 изменений, которые вносятся в постановления Правительства Российской Федерации, утвержденных Постановлением Правительс</w:t>
      </w:r>
      <w:r>
        <w:t>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</w:t>
      </w:r>
      <w:r>
        <w:t>ства Российской Федерации, 2004, N 8, ст. 663);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пункт 14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</w:t>
      </w:r>
      <w:r>
        <w:t xml:space="preserve"> от 30 декабря 2005 г. N 847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N 3, ст. 297</w:t>
      </w:r>
      <w:r>
        <w:t>).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jc w:val="right"/>
      </w:pPr>
      <w:r>
        <w:t>Председатель Правительства</w:t>
      </w:r>
    </w:p>
    <w:p w:rsidR="00000000" w:rsidRDefault="002B64AC">
      <w:pPr>
        <w:pStyle w:val="ConsPlusNormal"/>
        <w:jc w:val="right"/>
      </w:pPr>
      <w:r>
        <w:t>Российской Федерации</w:t>
      </w:r>
    </w:p>
    <w:p w:rsidR="00000000" w:rsidRDefault="002B64AC">
      <w:pPr>
        <w:pStyle w:val="ConsPlusNormal"/>
        <w:jc w:val="right"/>
      </w:pPr>
      <w:r>
        <w:t>М.ФРАДКОВ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jc w:val="right"/>
        <w:outlineLvl w:val="0"/>
      </w:pPr>
      <w:r>
        <w:t>Утверждено</w:t>
      </w:r>
    </w:p>
    <w:p w:rsidR="00000000" w:rsidRDefault="002B64AC">
      <w:pPr>
        <w:pStyle w:val="ConsPlusNormal"/>
        <w:jc w:val="right"/>
      </w:pPr>
      <w:r>
        <w:t>Постановлением Правительства</w:t>
      </w:r>
    </w:p>
    <w:p w:rsidR="00000000" w:rsidRDefault="002B64AC">
      <w:pPr>
        <w:pStyle w:val="ConsPlusNormal"/>
        <w:jc w:val="right"/>
      </w:pPr>
      <w:r>
        <w:t>Российской Федерации</w:t>
      </w:r>
    </w:p>
    <w:p w:rsidR="00000000" w:rsidRDefault="002B64AC">
      <w:pPr>
        <w:pStyle w:val="ConsPlusNormal"/>
        <w:jc w:val="right"/>
      </w:pPr>
      <w:r>
        <w:t>от 27 ноября 2006 г. N 719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2B64AC">
      <w:pPr>
        <w:pStyle w:val="ConsPlusTitle"/>
        <w:jc w:val="center"/>
      </w:pPr>
      <w:r>
        <w:t>О ВОИНСКОМ УЧЕТЕ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16.04.2008 N 277,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14.02.2009 N 128, от 06.10.2011 N 824, от 22.03.2012 N 228,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15.10.2014 N 1054, от 21.04.2016 N 333, от 29.12.2016 N 1540,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27.06.2017 N 754, от 01.08.2018 N 896, от 16.03.2019 N 274,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</w:t>
            </w:r>
            <w:r>
              <w:rPr>
                <w:color w:val="392C69"/>
              </w:rPr>
              <w:t>.10.2019 N 1302, от 06.02.2020 N 103, от 21.05.2020 N 723,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31.07.2013 N АКПИ13-558)</w:t>
            </w:r>
          </w:p>
        </w:tc>
      </w:tr>
    </w:tbl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I. ОБЩИЕ ПОЛОЖЕНИЯ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1. Настоящее положение, разработанное в соответствии с Федеральным законом "О воинской обязанности и военной службе" и иными нормативными правовыми актами Российской Федерации по вопросам обороны и безопасности, определяет порядок организации воинского уче</w:t>
      </w:r>
      <w:r>
        <w:t>та граждан Российской Федерации, обязанных состоять на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</w:t>
      </w:r>
      <w:r>
        <w:t>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Организация воинского учета в органах государственной власти, органах исполнительной власти субъек</w:t>
      </w:r>
      <w:r>
        <w:t>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2. Основной целью воинского учета является обеспеч</w:t>
      </w:r>
      <w:r>
        <w:t>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</w:t>
      </w:r>
      <w:r>
        <w:t xml:space="preserve">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</w:t>
      </w:r>
      <w:r>
        <w:t xml:space="preserve"> в этих органах и организациях.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3. Основными задачами воинского учета являются: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обеспечение исполнения гражданами воинской обязанности, установленной законодательством Российской Федерации;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документальное оформление сведений воинского учета о граждан</w:t>
      </w:r>
      <w:r>
        <w:t>ах, состоящих на воинском учете;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проведение пла</w:t>
      </w:r>
      <w:r>
        <w:t>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</w:t>
      </w:r>
      <w:r>
        <w:t>иод мобилизации и поддержание их укомплектованности на требуемом уровне в военное время.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</w:t>
      </w:r>
      <w:r>
        <w:t>качественное состояние призывных и мобилизационных людских ресурсов.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5. Функционирование системы воинского учета обеспечивается Министерством обороны Российской Федерации, Министерством внутренних дел Российской Федерации, Службой внешней разведки Российск</w:t>
      </w:r>
      <w:r>
        <w:t>ой Федерации, Федеральной службой безопасности Российской Федерации,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2B64AC">
      <w:pPr>
        <w:pStyle w:val="ConsPlusNormal"/>
        <w:jc w:val="both"/>
      </w:pPr>
      <w:r>
        <w:t xml:space="preserve">(в ред. Постановлений Правительства РФ от 16.04.2008 N 277, от 27.06.2017 </w:t>
      </w:r>
      <w:r>
        <w:t>N 754)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6. Должностные лица органов государственной власти, органов исполнительной власти субъектов Российской Федерации, органов местного самоуправления и организаций обеспечивают исполнение гражданами обязанностей в области воинского учета в соответствии </w:t>
      </w:r>
      <w:r>
        <w:t>с законодательством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7. Персональный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ос</w:t>
      </w:r>
      <w:r>
        <w:t>уществляется военными комиссариатами муниципальных образований (далее - военные комиссариаты).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22.03.2012 N 228, от 09.10.2019 N 1302,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За состояние воинского учета отвечают военные комиссары.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</w:t>
      </w:r>
      <w:r>
        <w:t>орядок организации воинского учета граждан,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Федерации, определяется руководителями этих федеральных орг</w:t>
      </w:r>
      <w:r>
        <w:t>анов исполнительной власти.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8. В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</w:t>
      </w:r>
      <w:r>
        <w:t>ьства и (или) месту пребывания,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Федерации, настоящим Положением и методическими рекомендациями, разрабатыв</w:t>
      </w:r>
      <w:r>
        <w:t>аемыми Министерством обороны Российской Федерации. За состояние первичного воинского учета отвечают руководители этих органов.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22.03.2012 N 228,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9. Воинский учет граждан по месту их работы (уче</w:t>
      </w:r>
      <w:r>
        <w:t>бы) осуществляется организациями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</w:t>
      </w:r>
      <w:r>
        <w:t xml:space="preserve">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За состояние воинского учета, осуществляемого организациями, отвечают руководители этих организаций.</w:t>
      </w:r>
    </w:p>
    <w:p w:rsidR="00000000" w:rsidRDefault="002B64AC">
      <w:pPr>
        <w:pStyle w:val="ConsPlusNormal"/>
        <w:spacing w:before="240"/>
        <w:ind w:firstLine="540"/>
        <w:jc w:val="both"/>
      </w:pPr>
      <w:bookmarkStart w:id="2" w:name="Par79"/>
      <w:bookmarkEnd w:id="2"/>
      <w:r>
        <w:t>10. Число работников, осуществляющих воинский учет в военных комиссариатах, определяется с учетом следующих норм: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1 работник - при нал</w:t>
      </w:r>
      <w:r>
        <w:t>ичии на воинском учете до 1500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1 работник на каждые последующие 1500 граждан, состоящих на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11. Число работников, осуществляющих воинский учет в органах местного самоуправления, определяется с учетом следующих норм: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1 работник</w:t>
      </w:r>
      <w:r>
        <w:t>, выполняющий обязанности по совместительству, - при наличии на воинском учете менее 500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1 освобожденный работник - при наличии на воинском учете от 500 до 1000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в) 1 освобожденный работник на каждую последующую 1000 граждан, состоящих </w:t>
      </w:r>
      <w:r>
        <w:t>на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bookmarkStart w:id="3" w:name="Par86"/>
      <w:bookmarkEnd w:id="3"/>
      <w:r>
        <w:t>12. Число работников, осуществляющих воинский учет в организациях, определяется с учетом следующих норм: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1 работник, выполняющий обязанности по совместительству, - при наличии на воинском учете менее 500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1 освобо</w:t>
      </w:r>
      <w:r>
        <w:t>жденный работник - при наличии на воинском учете от 500 до 2000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2 освобожденных работника - при наличии на воинском учете от 2000 до 4000 граждан;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1 освобожденный работник на каждые последующие 3000 граждан, состоящих на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13. </w:t>
      </w:r>
      <w:r>
        <w:t>Общее количество работников, осуществляющих воинский учет в военных комиссариатах, органах местного самоуправления и организациях определяется исходя из количества граждан, состоящих на воинском учете в военных комиссариатах, органах местного самоуправлени</w:t>
      </w:r>
      <w:r>
        <w:t xml:space="preserve">я и организациях, по состоянию на 31 декабря предшествующего года с применением норм, указанных в </w:t>
      </w:r>
      <w:hyperlink w:anchor="Par79" w:tooltip="10. Число работников, осуществляющих воинский учет в военных комиссариатах, определяется с учетом следующих норм: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86" w:tooltip="12. Число работников, осуществляющих воинский учет в организациях, определяется с учетом следующих норм: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При наличии в органах местного самоуправления или организациях 2 и более работников, осуществляющих вои</w:t>
      </w:r>
      <w:r>
        <w:t>нский учет, они объединяются в отдельное подразделение - военно-учетный стол.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14. Воинскому учету в военных комиссариатах, органах местного самоуправления и организациях подлежат: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а) граждане мужского пола в возрасте от 18 до 27 лет, обязанные состоять на </w:t>
      </w:r>
      <w:r>
        <w:t>воинском учете и не пребывающие в запасе (далее - призывники);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граждане, пребывающие в запасе (далее - военнообязанные):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мужского пола, пребывающие в запасе;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уволенные с военной службы с зачислением в запас Вооруженных Сил Российской Федерации;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</w:t>
      </w:r>
      <w:r>
        <w:t>м военной подготовки солдат, матросов запаса или в военных образовательных организациях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</w:p>
    <w:p w:rsidR="00000000" w:rsidRDefault="002B64AC">
      <w:pPr>
        <w:pStyle w:val="ConsPlusNormal"/>
        <w:jc w:val="both"/>
      </w:pPr>
      <w:r>
        <w:t xml:space="preserve">(абзац введен Постановлением </w:t>
      </w:r>
      <w:r>
        <w:t>Правительства РФ от 16.03.2019 N 274)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</w:t>
      </w:r>
      <w:r>
        <w:t>в, старшин запаса либо программам военной подготовки солдат, матросов запаса;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не прошедшие военную службу в связи с освобождением от призыва на военную службу;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не прошедшие военную службу в связи</w:t>
      </w:r>
      <w:r>
        <w:t xml:space="preserve">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уволенные с военной службы без постановки на воинский учет и в последующем поставленные на воинск</w:t>
      </w:r>
      <w:r>
        <w:t>ий учет в военных комиссариатах;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прошедшие альтернативную гражданскую службу;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женского пола, имеющие военно-учетные специальности согласно </w:t>
      </w:r>
      <w:hyperlink w:anchor="Par349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15. Не подлежат воинскому учету в военных комиссариатах, органах мес</w:t>
      </w:r>
      <w:r>
        <w:t>тного самоуправления и организациях граждане: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освобожденные от исполнения воинской обязанности в соответствии с Федеральным законом "О воинской обязанности и военной службе";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проходящие военную службу;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22.03.</w:t>
      </w:r>
      <w:r>
        <w:t>2012 N 228)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отбывающие наказание в виде лишения свободы;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женского пола, не имеющие военно-учетной специальности;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д) постоянно проживающие за пределами Российской Федерации;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е) имеющие воинские звания офицеров и пребывающие в запасе Службы внешней раз</w:t>
      </w:r>
      <w:r>
        <w:t>ведки Российской Федерации и Федеральной службы безопасности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16. Воинский учет военнообязанных подразделяется на общий и специальный.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На специальном воинском учете состоят военнообязанные, которые в установленном порядке бронируются з</w:t>
      </w:r>
      <w:r>
        <w:t>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войсках национальной гвардии Российской Федерации (далее</w:t>
      </w:r>
      <w:r>
        <w:t xml:space="preserve"> - войска национальной гвардии), Государственной противопожарной службе, учреждениях и органах уголовно-исполнительной системы, органах принудительного исполнения Российской Федерации на должностях рядового и начальствующего состава.</w:t>
      </w:r>
    </w:p>
    <w:p w:rsidR="00000000" w:rsidRDefault="002B64AC">
      <w:pPr>
        <w:pStyle w:val="ConsPlusNormal"/>
        <w:jc w:val="both"/>
      </w:pPr>
      <w:r>
        <w:t xml:space="preserve">(в ред. Постановлений </w:t>
      </w:r>
      <w:r>
        <w:t>Правительства РФ от 27.06.2017 N 754, от 01.08.2018 N 896,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Остальные военнообязанные состоят на общем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 отношении военнообязанных, работающих в федеральных органах исполнительной власти (федеральных государственных орга</w:t>
      </w:r>
      <w:r>
        <w:t>нах), в которых законом предусмотрена военная служба, состоящих на общем воинском учете, военные комиссариаты при наличии заявок указанных федеральных органов исполнительной власти (федеральных государственных органов) составляют планы по направлению их дл</w:t>
      </w:r>
      <w:r>
        <w:t>я работы на должностях гражданского персонала в этих органах в периоды мобилизации, военного положения и в военное время.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29.12.2016 N 1540)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II. ПОРЯДОК ОСУЩЕСТВЛЕНИЯ ПЕРВИЧНОГО ВОИНСКОГО УЧЕТА</w:t>
      </w:r>
    </w:p>
    <w:p w:rsidR="00000000" w:rsidRDefault="002B64AC">
      <w:pPr>
        <w:pStyle w:val="ConsPlusTitle"/>
        <w:jc w:val="center"/>
      </w:pPr>
      <w:r>
        <w:t>В ОРГАНАХ МЕСТНОГО САМОУПРАВЛЕНИЯ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17. Первичный воинский учет органами местного самоуправления осуществляется по документам первичного воинского учета: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для призывников - по картам первичного воинского учета призывников;</w:t>
      </w:r>
    </w:p>
    <w:p w:rsidR="00000000" w:rsidRDefault="002B64AC">
      <w:pPr>
        <w:pStyle w:val="ConsPlusNormal"/>
        <w:jc w:val="both"/>
      </w:pPr>
      <w:r>
        <w:t>(в ред. Постановления Правительс</w:t>
      </w:r>
      <w:r>
        <w:t>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для офицеров запаса - по карточкам первичного учета.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18. Документы первичного воинского учета заполняю</w:t>
      </w:r>
      <w:r>
        <w:t>тся на основании следующих документов: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удостоверение гражданина, подлежащего призыву на военную службу, - для призывников;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военный билет (временное удостоверение, выданное взамен военного билета) или справка взамен военного билета &lt;*&gt; - для военнообя</w:t>
      </w:r>
      <w:r>
        <w:t>занных.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&lt;*&gt; Выдается в случае отсутствия документов, являющихся основанием для выдачи военного билета, или при необходимости проверки их подлинности.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19. Докумен</w:t>
      </w:r>
      <w:r>
        <w:t>ты первичного воинского учета должны содержать следующие сведения о гражданах: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фамилия, имя и отчество;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дата рождения;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место жительства и (или) место пребывания, в том числе не подтвержденные регистрацией по месту жительства и (или) месту пребыван</w:t>
      </w:r>
      <w:r>
        <w:t>ия;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семейное положение;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д) образование;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е) место работы (учебы);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ж) годность к военной службе по состоянию здоровья;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з) основные антр</w:t>
      </w:r>
      <w:r>
        <w:t>опометрические данные;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и) наличие военно-учетных и гражданских специальностей;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к) наличие первого спортивного разряда или спортивного звания;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л) наличие бронирования военноо</w:t>
      </w:r>
      <w:r>
        <w:t>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м) наличие отсрочки от призыва на военную службу у призывника с указанием нормы Федерального закона </w:t>
      </w:r>
      <w:r>
        <w:t>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н) пребывание в мобилизационном </w:t>
      </w:r>
      <w:r>
        <w:t>людском резерве.</w:t>
      </w:r>
    </w:p>
    <w:p w:rsidR="00000000" w:rsidRDefault="002B64AC">
      <w:pPr>
        <w:pStyle w:val="ConsPlusNormal"/>
        <w:jc w:val="both"/>
      </w:pPr>
      <w:r>
        <w:t>(пп. "н" введен Постановлением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20. При осуществлении первичного воинского учета органы местного самоуправления исполняют обязанности в соответствии с Федеральным законом "О воинской обязанности и воен</w:t>
      </w:r>
      <w:r>
        <w:t>ной службе".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21.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осуществляют первичный воинский учет граждан, пребывающи</w:t>
      </w:r>
      <w:r>
        <w:t>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</w:t>
      </w:r>
      <w:r>
        <w:t xml:space="preserve">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</w:t>
      </w:r>
      <w:r>
        <w:t>воинский учет;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ведут учет организаций, находящихся на их территории, и контролируют ведение в них воинского учета;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ведут и хранят документы первичного воинского учета в машинописном и электр</w:t>
      </w:r>
      <w:r>
        <w:t>онном видах в порядке и по формам, которые определяются Министерством обороны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</w:t>
      </w:r>
      <w:r>
        <w:t>нии сведений, содержащихся в документах воинского учета, органы местного самоуправления и их должностные лица: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</w:t>
      </w:r>
      <w:r>
        <w:t>заций, а также с карточками регистрации или домовыми книгами;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</w:t>
      </w:r>
      <w:r>
        <w:t>мой Министерством обороны Российской Федерации;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</w:t>
      </w:r>
      <w:r>
        <w:t>, осуществляют контроль их исполнения, а также информируют об ответственности за неисполнение указанных обязанностей;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представляют в военные комиссариаты сведения о случаях неисполнения должностными лицами организаций и гражданами обязанностей по воинск</w:t>
      </w:r>
      <w:r>
        <w:t>ому учету, мобилизационной подготовке и мобилизации.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23.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проверяют наличие и подлинность военных билетов (временных удостоверений</w:t>
      </w:r>
      <w:r>
        <w:t>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</w:t>
      </w:r>
      <w:r>
        <w:t>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</w:t>
      </w:r>
      <w:r>
        <w:t>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000000" w:rsidRDefault="002B64AC">
      <w:pPr>
        <w:pStyle w:val="ConsPlusNormal"/>
        <w:jc w:val="both"/>
      </w:pPr>
      <w:r>
        <w:t>(пп. "а" в ред. Постановл</w:t>
      </w:r>
      <w:r>
        <w:t>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</w:t>
      </w:r>
      <w:r>
        <w:t>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</w:t>
      </w:r>
      <w:r>
        <w:t>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</w:t>
      </w:r>
      <w:r>
        <w:t>бывания, и другие необходимые сведения, содержащиеся в документах граждан, принимаемых на воинский учет;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09.10.2019 N 1302,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представляют военные билеты (временные удосто</w:t>
      </w:r>
      <w:r>
        <w:t>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</w:t>
      </w:r>
      <w:r>
        <w:t>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</w:t>
      </w:r>
      <w:r>
        <w:t>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</w:t>
      </w:r>
      <w:r>
        <w:t>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</w:t>
      </w:r>
      <w:r>
        <w:t>одимости личной явки в военные комиссариаты. При приеме от граждан документов воинского учета выдают расписки;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г) делают отметки о постановке граждан на воинский учет в карточках регистрации или </w:t>
      </w:r>
      <w:r>
        <w:t>домовых книгах.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24. В целях организации и обеспечения снятия граждан с воинского учета органы местного самоуправления и их должностные лица: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представляют в военные комиссариаты документы воинского учета и паспорта в случае отсутствия в них отм</w:t>
      </w:r>
      <w:r>
        <w:t>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</w:t>
      </w:r>
      <w:r>
        <w:t>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</w:t>
      </w:r>
      <w:r>
        <w:t>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</w:t>
      </w:r>
      <w:r>
        <w:t>писки;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составляют и представляют</w:t>
      </w:r>
      <w:r>
        <w:t xml:space="preserve">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г) хранят документы первичного воинского учета граждан, снятых с воинского учета, до очередной </w:t>
      </w:r>
      <w:r>
        <w:t>сверки с учетными данными военного комиссариата, после чего уничтожают их в установленном порядке.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25.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</w:t>
      </w:r>
      <w:r>
        <w:t>воинского учета в предшествующем году.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26.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</w:t>
      </w:r>
      <w:r>
        <w:t>дке, определяемом Министерством обороны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</w:t>
      </w:r>
      <w:r>
        <w:t>Российской Федерации.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III. ПОРЯДОК ОСУЩЕСТВЛЕНИЯ ВОИНСКОГО УЧЕТА В ОРГАНИЗАЦИЯХ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bookmarkStart w:id="4" w:name="Par187"/>
      <w:bookmarkEnd w:id="4"/>
      <w:r>
        <w:t>27. Воинский учет граждан в организациях осуществляется по документам, перечень, формы, порядок хранения и заполнения которых устанавливаются Министерством оборон</w:t>
      </w:r>
      <w:r>
        <w:t>ы Российской Федерации (далее - учетные документы).</w:t>
      </w:r>
    </w:p>
    <w:p w:rsidR="00000000" w:rsidRDefault="002B64AC">
      <w:pPr>
        <w:pStyle w:val="ConsPlusNormal"/>
        <w:jc w:val="both"/>
      </w:pPr>
      <w:r>
        <w:t>(п. 27 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28. Документами воинского учета, на основании которых ведется воинский учет и заполняются документы, указанные в </w:t>
      </w:r>
      <w:hyperlink w:anchor="Par187" w:tooltip="27. Воинский учет граждан в организациях осуществляется по документам, перечень, формы, порядок хранения и заполнения которых устанавливаются Министерством обороны Российской Федерации (далее - учетные документы)." w:history="1">
        <w:r>
          <w:rPr>
            <w:color w:val="0000FF"/>
          </w:rPr>
          <w:t>пункте 27</w:t>
        </w:r>
      </w:hyperlink>
      <w:r>
        <w:t xml:space="preserve"> настоящего Положения, являют</w:t>
      </w:r>
      <w:r>
        <w:t>ся: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удостоверение гражданина, подлежащего призыву на военную службу, - для призывников;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военный билет (временное удостоверение, выданное взамен военного билета) или справка взамен военного билета - для военнообязанных.</w:t>
      </w:r>
    </w:p>
    <w:p w:rsidR="00000000" w:rsidRDefault="002B64AC">
      <w:pPr>
        <w:pStyle w:val="ConsPlusNormal"/>
        <w:jc w:val="both"/>
      </w:pPr>
      <w:r>
        <w:t>(в ред. Постановления Правитель</w:t>
      </w:r>
      <w:r>
        <w:t>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29. При осуществлении воинского учета организации исполняют обязанности в соответствии с Федеральным законом "О воинской обязанности и военной службе".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30. В целях обеспечения постановки граждан на воинский учет по месту работ</w:t>
      </w:r>
      <w:r>
        <w:t>ы (учебы) работники, осуществляющие воинский учет в организациях: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проверяют у граждан, принимаемых на работу, наличие и подлинность военных билетов (временных удостоверений, выданных взамен вое</w:t>
      </w:r>
      <w:r>
        <w:t>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</w:t>
      </w:r>
      <w:r>
        <w:t>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</w:t>
      </w:r>
      <w:r>
        <w:t>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вручении);</w:t>
      </w:r>
    </w:p>
    <w:p w:rsidR="00000000" w:rsidRDefault="002B64AC">
      <w:pPr>
        <w:pStyle w:val="ConsPlusNormal"/>
        <w:jc w:val="both"/>
      </w:pPr>
      <w:r>
        <w:t xml:space="preserve">(пп. "а" в ред. Постановления Правительства РФ от 09.10.2019 </w:t>
      </w:r>
      <w:r>
        <w:t>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заполняют учетные документы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 (учебы), должности, месте жительства или месте пребывани</w:t>
      </w:r>
      <w:r>
        <w:t>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000000" w:rsidRDefault="002B64AC">
      <w:pPr>
        <w:pStyle w:val="ConsPlusNormal"/>
        <w:jc w:val="both"/>
      </w:pPr>
      <w:r>
        <w:t xml:space="preserve">(в ред. Постановлений Правительства РФ от 16.04.2008 N 277, от 09.10.2019 </w:t>
      </w:r>
      <w:r>
        <w:t>N 1302,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в) разъясняют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осуществляют контроль за их </w:t>
      </w:r>
      <w:r>
        <w:t>исполнением, а также информируют граждан об ответственности за неисполнение указанных обязанностей;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информируют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</w:t>
      </w:r>
      <w:r>
        <w:t>ной подготовки и мобилизации;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д)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</w:t>
      </w:r>
      <w:r>
        <w:t xml:space="preserve">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по форме согласно </w:t>
      </w:r>
      <w:hyperlink w:anchor="Par504" w:tooltip="                                 СВЕДЕНИЯ" w:history="1">
        <w:r>
          <w:rPr>
            <w:color w:val="0000FF"/>
          </w:rPr>
          <w:t xml:space="preserve">приложению N </w:t>
        </w:r>
        <w:r>
          <w:rPr>
            <w:color w:val="0000FF"/>
          </w:rPr>
          <w:t>2</w:t>
        </w:r>
      </w:hyperlink>
      <w:r>
        <w:t xml:space="preserve"> для постановки на воинский учет по месту пребывания (учебы) в военных комиссариатах или органах местного самоуправления.</w:t>
      </w:r>
    </w:p>
    <w:p w:rsidR="00000000" w:rsidRDefault="002B64AC">
      <w:pPr>
        <w:pStyle w:val="ConsPlusNormal"/>
        <w:jc w:val="both"/>
      </w:pPr>
      <w:r>
        <w:t>(пп. "д" введен Постановлением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31. В целях сбора, хранения и обработки сведений, содержащихс</w:t>
      </w:r>
      <w:r>
        <w:t>я в учетных документах граждан, подлежащих воинскому учету, организации и их должностные лица: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определяют граждан, подлежащих постановке на воинский учет по месту работы (учебы) и (или) по мес</w:t>
      </w:r>
      <w:r>
        <w:t>ту жительства или месту пребывания, в том числе не подтвержденным регистрацией по месту жительства и (или) месту пребывания, и принимают необходимые меры к постановке их на воинский учет;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ведут</w:t>
      </w:r>
      <w:r>
        <w:t xml:space="preserve"> и хранят учетные документы граждан, поставленных на воинский учет, в порядке, определяемом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32. В целях поддержания в актуальном состоянии сведений, со</w:t>
      </w:r>
      <w:r>
        <w:t>держащихся в учетных документах, и обеспечения поддержания в актуальном состоянии сведений, содержащихся в документах воинского учета военных комиссариатов, работники, осуществляющие воинский учет в организациях: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</w:t>
      </w:r>
      <w:r>
        <w:t>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направляют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</w:t>
      </w:r>
      <w:r>
        <w:t>ельных организаций). В случае необходимости, а для призывников в обязательном порядке, в целях постановки на воинский учет по месту жительства или месту пребывания, в том числе не подтвержденным регистрацией по месту жительства и (или) месту пребывания, ли</w:t>
      </w:r>
      <w:r>
        <w:t>бо уточнения необходимых сведений, содержащихся в документах воинского учета, оповещают граждан о необходимости личной явки в соответствующие военные комиссариаты или органы местного самоуправления;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</w:t>
      </w:r>
      <w:r>
        <w:t>7, от 15.10.2014 N 1054,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б) направляют в 2-недельный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</w:t>
      </w:r>
      <w:r>
        <w:t>состоящих, но обязанных состоять на воинском учете;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представляют ежегодно, в сентябре,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</w:t>
      </w:r>
      <w:r>
        <w:t xml:space="preserve"> постановке на воинский учет в следующем году;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г) сверяют не реже 1 раза в год сведения о воинском учете, содержащиеся в учетных документах, со сведениями, содержащимися в документах воинского учета граждан;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</w:t>
      </w:r>
      <w:r>
        <w:t>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д) сверяют не реже 1 раза в год в порядке, определяемом Министерством обороны Российской Федерации, сведения о воинском учете, содержащиеся в учетных документах, со сведениями, содержащимися в документах воинского учета соответствующих военных</w:t>
      </w:r>
      <w:r>
        <w:t xml:space="preserve"> комиссариатов и (или) органов местного самоуправления;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е) вносят в учетные документы сведения об изменениях семейного положения, образования, структурного подразделения организации, должности, м</w:t>
      </w:r>
      <w:r>
        <w:t>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учете, и в 2-недельный срок сообщают об указанных изменениях в военные комиссар</w:t>
      </w:r>
      <w:r>
        <w:t>иаты;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09.10.2019 N 1302,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ж) оповещают граждан о вызовах (повестках) соответствующих военных комиссариатов или органов местного самоуправления и обеспечивают им возможность </w:t>
      </w:r>
      <w:r>
        <w:t>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33. Контроль за ведением организациями воинского учета осуществляется органами военного управления Вооруженных Сил Росси</w:t>
      </w:r>
      <w:r>
        <w:t>йской Федерации, военными комиссариатами субъектов Российской Федерации, военными комиссариатами и органами местного самоуправления в порядке, определяемом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</w:t>
      </w:r>
      <w:r>
        <w:t>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Показатели, по которым оценивается деятельность организаций по осуществлению воинского учета, и критерии оценки деятельности указанных организаций определяются Министерством обороны Российской Федерации.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IV. ОСОБЕННОСТИ ПЕРВОНАЧАЛЬНОЙ ПОСТАНОВКИ ГРАЖДАН</w:t>
      </w:r>
    </w:p>
    <w:p w:rsidR="00000000" w:rsidRDefault="002B64AC">
      <w:pPr>
        <w:pStyle w:val="ConsPlusTitle"/>
        <w:jc w:val="center"/>
      </w:pPr>
      <w:r>
        <w:t>НА ВОИНСКИЙ УЧЕТ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34.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</w:t>
      </w:r>
      <w:r>
        <w:t xml:space="preserve">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</w:t>
      </w:r>
      <w:r>
        <w:t>ти субъекта Российской Федерации) по представлению военного комиссара субъекта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</w:t>
      </w:r>
      <w:r>
        <w:t>о каким-либо причинам на воинский учет в сроки, указанные в настоящем пункте, а также лиц, получивших гражданство Российской Федерации, осуществляется военными комиссариатами в течение всего календарного года.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Первоначальная постановка на воинский учет гра</w:t>
      </w:r>
      <w:r>
        <w:t>ждан, постоянно проживающих 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</w:t>
      </w:r>
      <w:r>
        <w:t>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Комиссия по постановке граждан на</w:t>
      </w:r>
      <w:r>
        <w:t xml:space="preserve">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военной службе, либо об ос</w:t>
      </w:r>
      <w:r>
        <w:t>вобождении от исполнения воинской обязанности гражданина, признанного негодным к военной службе.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V. ПОРЯДОК И ОСОБЕННОСТИ ВОИНСКОГО</w:t>
      </w:r>
    </w:p>
    <w:p w:rsidR="00000000" w:rsidRDefault="002B64AC">
      <w:pPr>
        <w:pStyle w:val="ConsPlusTitle"/>
        <w:jc w:val="center"/>
      </w:pPr>
      <w:r>
        <w:t>УЧЕТА ГРАЖДАН, ПРОХОДЯЩИХ СЛУЖБУ В ОРГАНАХ ВНУТРЕННИХ</w:t>
      </w:r>
    </w:p>
    <w:p w:rsidR="00000000" w:rsidRDefault="002B64AC">
      <w:pPr>
        <w:pStyle w:val="ConsPlusTitle"/>
        <w:jc w:val="center"/>
      </w:pPr>
      <w:r>
        <w:t>ДЕЛ, ВОЙСКАХ НАЦИОНАЛЬНОЙ ГВАРДИИ, ГОСУДАРСТВЕННОЙ</w:t>
      </w:r>
    </w:p>
    <w:p w:rsidR="00000000" w:rsidRDefault="002B64AC">
      <w:pPr>
        <w:pStyle w:val="ConsPlusTitle"/>
        <w:jc w:val="center"/>
      </w:pPr>
      <w:r>
        <w:t>ПРОТИВОПОЖАРНОЙ СЛ</w:t>
      </w:r>
      <w:r>
        <w:t>УЖБЕ, УЧРЕЖДЕНИЯХ И ОРГАНАХ</w:t>
      </w:r>
    </w:p>
    <w:p w:rsidR="00000000" w:rsidRDefault="002B64AC">
      <w:pPr>
        <w:pStyle w:val="ConsPlusTitle"/>
        <w:jc w:val="center"/>
      </w:pPr>
      <w:r>
        <w:t>УГОЛОВНО-ИСПОЛНИТЕЛЬНОЙ СИСТЕМЫ, ОРГАНАХ</w:t>
      </w:r>
    </w:p>
    <w:p w:rsidR="00000000" w:rsidRDefault="002B64AC">
      <w:pPr>
        <w:pStyle w:val="ConsPlusTitle"/>
        <w:jc w:val="center"/>
      </w:pPr>
      <w:r>
        <w:t>ПРИНУДИТЕЛЬНОГО ИСПОЛНЕНИЯ РОССИЙСКОЙ ФЕДЕРАЦИИ</w:t>
      </w:r>
    </w:p>
    <w:p w:rsidR="00000000" w:rsidRDefault="002B64AC">
      <w:pPr>
        <w:pStyle w:val="ConsPlusNormal"/>
        <w:jc w:val="center"/>
      </w:pPr>
      <w:r>
        <w:t>(в ред. Постановлений Правительства РФ от 27.06.2017 N 754,</w:t>
      </w:r>
    </w:p>
    <w:p w:rsidR="00000000" w:rsidRDefault="002B64AC">
      <w:pPr>
        <w:pStyle w:val="ConsPlusNormal"/>
        <w:jc w:val="center"/>
      </w:pPr>
      <w:r>
        <w:t>от 01.08.2018 N 896, от 21.05.2020 N 723)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35. Воинский учет военнообязанных, п</w:t>
      </w:r>
      <w:r>
        <w:t>роходящих службу в органах внутренних дел, войсках национальной гвардии, Государственной противопожарной службе, учреждениях и органах уголовно-исполнительной системы, органах принудительного исполнения Российской Федерации, осуществляется военными комисса</w:t>
      </w:r>
      <w:r>
        <w:t>риатами по месту жительства или месту пребывания указанных граждан. В указанных войсках, органах и учреждениях воинский учет граждан осуществляется в порядке, определяемом настоящим Положением применительно к организациям.</w:t>
      </w:r>
    </w:p>
    <w:p w:rsidR="00000000" w:rsidRDefault="002B64AC">
      <w:pPr>
        <w:pStyle w:val="ConsPlusNormal"/>
        <w:jc w:val="both"/>
      </w:pPr>
      <w:r>
        <w:t>(в ред. Постановлений Правительст</w:t>
      </w:r>
      <w:r>
        <w:t>ва РФ от 16.04.2008 N 277, от 27.06.2017 N 754, от 01.08.2018 N 896,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Снятие с общего воинского учета и зачисление на специальный воинский учет граждан, поступивших на службу в органы внутренних дел, войска национальной гвардии, Государ</w:t>
      </w:r>
      <w:r>
        <w:t xml:space="preserve">ственную противопожарную службу, учреждения и органы уголовно-исполнительной системы, органы принудительного исполнения Российской Федерации на должности рядового и начальствующего состава и имеющих специальные звания, производится в военных комиссариатах </w:t>
      </w:r>
      <w:r>
        <w:t>по мотивированным ходатайствам указанных войск, органов и учреждений, направляемым в военные комиссариаты по месту жительства или месту пребывания граждан, с приложением именных списков.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27.06.</w:t>
      </w:r>
      <w:r>
        <w:t>2017 N 754, от 01.08.2018 N 896,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 отношении сотрудников подразделений полиции, в которых законом предусмотрена служба, не допускающая разглашения сведений, раскрывающих принадлежность конкретных лиц к кадровому составу, порядок предос</w:t>
      </w:r>
      <w:r>
        <w:t>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14.02.2009 N 128, от 06.10.2011</w:t>
      </w:r>
      <w:r>
        <w:t xml:space="preserve"> N 824)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Для исчисления выслуги лет, присвоения первого специального звания, назначения пенсии при увольнении сотрудников уголовно-исполнительной системы военные комиссариаты по мотивированным ходатайствам, подписанным руководителем Федеральной службы испол</w:t>
      </w:r>
      <w:r>
        <w:t>нения наказаний, начальниками территориальных органов уголовно-исполнительной системы, направляют в указанные учреждения и органы личные дела военнообязанных сотрудников. Работа с личными делами в учреждениях и органах уголовно-исполнительной системы не до</w:t>
      </w:r>
      <w:r>
        <w:t>лжна превышать 1 месяц с момента получения личных дел. По истечении указанного срока личные дела возвращаются в военные комиссариаты в установленном порядке.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36. Документы воинского учета военнообязанных, проходящих службу в органах внутренних дел, войсках национальной гвардии, Государственной противопожарной службе, учреждениях и органах уголовно-исполнительной системы, органах принудительного исполнения Росси</w:t>
      </w:r>
      <w:r>
        <w:t>йской Федерации, хранятся в военных комиссариатах в местах, исключающих доступ к ним посторонних лиц, в опечатанном виде. Работа с указанными документами разрешается только лицам, определяемым приказом военного комиссара муниципального образования (муницип</w:t>
      </w:r>
      <w:r>
        <w:t>альных образований).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27.06.2017 N 754, от 01.08.2018 N 896, от 09.10.2019 N 1302,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При увольнении граждан со службы органы внутренних дел, органы управления, подразделения (органы) и организации</w:t>
      </w:r>
      <w:r>
        <w:t xml:space="preserve"> войск национальной гвардии, Государственная противопожарная служба, учреждения и органы уголовно-исполнительной системы, органы принудительного исполнения Российской Федерации письменно извещают военные комиссариаты по месту жительства или месту пребывани</w:t>
      </w:r>
      <w:r>
        <w:t>я граждан об этом с указанием основания увольнения.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27.06.2017 N 754, от 01.08.2018 N 896,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37. Руководители соответствующих органов внутренних дел, органов управления, подр</w:t>
      </w:r>
      <w:r>
        <w:t>азделений (органов) и организаций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представляют ежегодно, до 1 октября, в военн</w:t>
      </w:r>
      <w:r>
        <w:t>ые комиссариаты по месту жительства призывников документы, подтверждающие прохождение ими службы в этих войсках, органах и учреждениях, а также обучение в образовательных организациях указанных войск, органов и учреждений.</w:t>
      </w:r>
    </w:p>
    <w:p w:rsidR="00000000" w:rsidRDefault="002B64AC">
      <w:pPr>
        <w:pStyle w:val="ConsPlusNormal"/>
        <w:jc w:val="both"/>
      </w:pPr>
      <w:r>
        <w:t>(в ред. Постановлений Правительст</w:t>
      </w:r>
      <w:r>
        <w:t>ва РФ от 01.08.2018 N 896, от 21.05.2020 N 723)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38. Контроль за осуществлением воинского учета граждан, проходящих службу в органах внутренних дел, войсках национальной гвардии, Государственной противопожарной службе, учреждениях и органах уголовно-исполни</w:t>
      </w:r>
      <w:r>
        <w:t>тельной системы, органах принудительного исполнения Российской Федерации, возлагается на органы военного управления Вооруженных Сил Российской Федерации, военные комиссариаты субъектов Российской Федерации и военные комиссариаты.</w:t>
      </w:r>
    </w:p>
    <w:p w:rsidR="00000000" w:rsidRDefault="002B64AC">
      <w:pPr>
        <w:pStyle w:val="ConsPlusNormal"/>
        <w:jc w:val="both"/>
      </w:pPr>
      <w:r>
        <w:t>(в ред. Постановлений Прав</w:t>
      </w:r>
      <w:r>
        <w:t>ительства РФ от 27.06.2017 N 754, от 01.08.2018 N 896, от 09.10.2019 N 1302, от 21.05.2020 N 723)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VI. ОСОБЕННОСТИ ВОИНСКОГО УЧЕТА ГРАЖДАН ПО МЕСТУ</w:t>
      </w:r>
    </w:p>
    <w:p w:rsidR="00000000" w:rsidRDefault="002B64AC">
      <w:pPr>
        <w:pStyle w:val="ConsPlusTitle"/>
        <w:jc w:val="center"/>
      </w:pPr>
      <w:r>
        <w:t>ИХ ПРЕБЫВАНИЯ, А ТАКЖЕ ГРАЖДАН, РАБОТАЮЩИХ</w:t>
      </w:r>
    </w:p>
    <w:p w:rsidR="00000000" w:rsidRDefault="002B64AC">
      <w:pPr>
        <w:pStyle w:val="ConsPlusTitle"/>
        <w:jc w:val="center"/>
      </w:pPr>
      <w:r>
        <w:t>В ОТДАЛЕННЫХ МЕСТНОСТЯХ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39. Воинский учет граждан по месту их пр</w:t>
      </w:r>
      <w:r>
        <w:t>ебывания (на срок более 3 месяцев), в том числе не подтвержденному регистрацией по месту пребывания, или месту прохождения альтернативной гражданской службы осуществляется военными комиссариатами и органами местного самоуправления в порядке, определяемом М</w:t>
      </w:r>
      <w:r>
        <w:t>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22.03.2012 N 228,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40. Граждане, работающие на морских и речных судах, имеющие место жительства или место пребывания в населенных пунктах, к портам кот</w:t>
      </w:r>
      <w:r>
        <w:t>орых приписаны эти суда, состоят на воинском учете в военных комиссариатах по месту жительства или месту пребывания, в том числе не подтвержденным регистрацией по месту жительства и (или) месту пребывания. Граждане, работающие на морских и речных судах, со</w:t>
      </w:r>
      <w:r>
        <w:t>стоят на воинском учете по месту работы в кадровых органах соответствующих пароходств, управлений, баз флотов и флотилий.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 случае перебазирования морских и речных судов на пе</w:t>
      </w:r>
      <w:r>
        <w:t>риод зимней навигации из портов приписки в другие порты граждане, работающие на этих судах, остаются на воинском учете в кадровых органах, где они ранее состояли на воинском учете.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41. Граждане, убывающие на работу в Антарктиду или на острова Северного Лед</w:t>
      </w:r>
      <w:r>
        <w:t>овитого океана, с воинского учета по месту жительства не снимаются, а военный билет,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</w:t>
      </w:r>
      <w:r>
        <w:t>го учета отметки о ее выдаче) сдают на хранение в кадровые органы организаций, направивших их на работу в эти районы. Кадровые органы сообщают в военные комиссариаты о гражданах, направленных на работу в указанные районы.</w:t>
      </w:r>
    </w:p>
    <w:p w:rsidR="00000000" w:rsidRDefault="002B64AC">
      <w:pPr>
        <w:pStyle w:val="ConsPlusNormal"/>
        <w:jc w:val="both"/>
      </w:pPr>
      <w:r>
        <w:t>(в ред. Постановления Правительств</w:t>
      </w:r>
      <w:r>
        <w:t>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42. Постановку на</w:t>
      </w:r>
      <w:r>
        <w:t xml:space="preserve">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военного комиссара муниципального образования (муниципальных образований) разрешается производить без явк</w:t>
      </w:r>
      <w:r>
        <w:t>и граждан в органы, осуществляющие воинский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</w:t>
      </w:r>
      <w:r>
        <w:t>ане.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43. Граждане, работающие на гидрометеостанциях, расположенных на островах и в отдаленных населенных пунктах Крайнего Севера и Дальнего Востока, состоят на воинском учете в военных комиссариа</w:t>
      </w:r>
      <w:r>
        <w:t>тах по месту нахождения управлений гидрометеослужбы и арктических радиометеоцентров.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44. Граждане, работающие в полевых геологических и топографо-геодезических организациях, в поисковых, разведочных, съемочных, гидрогеологических, геофизических, лесо- и зе</w:t>
      </w:r>
      <w:r>
        <w:t>млеустроительных экспедициях, партиях и отрядах, на линейных строительно-монтажных и специализированных поездах, на путевых и машинных станциях, в передвижных механизированных и специализированных колоннах, в тоннельных, мостостроительных, плавучих отрядах</w:t>
      </w:r>
      <w:r>
        <w:t xml:space="preserve"> (участках), в строительно-монтажных и пусконаладочных организациях, в управлениях механизации и подводно-технических работ, а также в других приравненных к ним организациях и не проживающие постоянно в местах работы, состоят на воинском учете в органах, о</w:t>
      </w:r>
      <w:r>
        <w:t>существляющих воинский учет по месту нахождения этих организаций.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45. Постановка на воинский учет граждан, принимаемых на работу в указанные организации, или снятие с воинского учета граждан, увольняемых с работы, может осуществляться администрацией этих организаций.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VII. ОСОБЕННОСТИ ОБЕСПЕЧЕНИЯ ФУНКЦИОНИРОВАНИЯ</w:t>
      </w:r>
    </w:p>
    <w:p w:rsidR="00000000" w:rsidRDefault="002B64AC">
      <w:pPr>
        <w:pStyle w:val="ConsPlusTitle"/>
        <w:jc w:val="center"/>
      </w:pPr>
      <w:r>
        <w:t>СИСТЕМЫ</w:t>
      </w:r>
      <w:r>
        <w:t xml:space="preserve"> ВОИНСКОГО УЧЕТА ТЕРРИТОРИАЛЬНЫМИ ОРГАНАМИ</w:t>
      </w:r>
    </w:p>
    <w:p w:rsidR="00000000" w:rsidRDefault="002B64AC">
      <w:pPr>
        <w:pStyle w:val="ConsPlusTitle"/>
        <w:jc w:val="center"/>
      </w:pPr>
      <w:r>
        <w:t>МИНИСТЕРСТВА ВНУТРЕННИХ ДЕЛ РОССИЙСКОЙ ФЕДЕРАЦИИ</w:t>
      </w:r>
    </w:p>
    <w:p w:rsidR="00000000" w:rsidRDefault="002B64AC">
      <w:pPr>
        <w:pStyle w:val="ConsPlusNormal"/>
        <w:jc w:val="center"/>
      </w:pPr>
      <w:r>
        <w:t>(в ред. Постановлений Правительства РФ от 16.04.2008 N 277,</w:t>
      </w:r>
    </w:p>
    <w:p w:rsidR="00000000" w:rsidRDefault="002B64AC">
      <w:pPr>
        <w:pStyle w:val="ConsPlusNormal"/>
        <w:jc w:val="center"/>
      </w:pPr>
      <w:r>
        <w:t>от 27.06.2017 N 754)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46. Территориальные органы Министерства внутренних дел Российской Федерации при ре</w:t>
      </w:r>
      <w:r>
        <w:t xml:space="preserve">гистрации или снятии с регистрационного учета граждан по месту жительства выявляют граждан, обязанных состоять, но не состоящих на воинском учете, сообщают о них в соответствующие военные комиссариаты и (или) органы местного самоуправления, осуществляющие </w:t>
      </w:r>
      <w:r>
        <w:t>воинский учет.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27.06.2017 N 754)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</w:t>
      </w:r>
      <w:r>
        <w:t>и их к воинской обязанности и направляют (вручают направление) граждан, не состоящих, но обязанных состоять на воинском учете, в соответствующие военные комиссариаты или органы местного самоуправления для постановки на воинский учет.</w:t>
      </w:r>
    </w:p>
    <w:p w:rsidR="00000000" w:rsidRDefault="002B64AC">
      <w:pPr>
        <w:pStyle w:val="ConsPlusNormal"/>
        <w:jc w:val="both"/>
      </w:pPr>
      <w:r>
        <w:t xml:space="preserve">(в ред. Постановлений </w:t>
      </w:r>
      <w:r>
        <w:t>Правительства РФ от 16.04.2008 N 277, от 27.06.2017 N 754)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Сведения о не вставших на воинский учет гражданах направляют в 2-недельный срок в соответствующие военные комиссариаты и (или) органы местного самоуправления.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47. Порядок организации совместной раб</w:t>
      </w:r>
      <w:r>
        <w:t>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</w:t>
      </w:r>
      <w:r>
        <w:t>их дел Российской Федерации.</w:t>
      </w:r>
    </w:p>
    <w:p w:rsidR="00000000" w:rsidRDefault="002B64AC">
      <w:pPr>
        <w:pStyle w:val="ConsPlusNormal"/>
        <w:jc w:val="both"/>
      </w:pPr>
      <w:r>
        <w:t>(п. 47 в ред. Постановления Правительства РФ от 27.06.2017 N 754)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VIII. ДОКУМЕНТЫ ВОИНСКОГО УЧЕТА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48. Документы воинского учета должны содержать сведения о гражданах, предусмотренные Федеральным законом "О воинской обязанност</w:t>
      </w:r>
      <w:r>
        <w:t>и и военной службе".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Бланки военных билетов, справок взамен военного билета, персональных электронных к</w:t>
      </w:r>
      <w:r>
        <w:t>арт и удостоверений граждан, подлежащих призыву на военную службу, бланки удостоверений об отсрочке от призыва на военную службу в периоды мобилизации, военного положения и в военное время, а также бланки извещений о зачислении на специальный воинский учет</w:t>
      </w:r>
      <w:r>
        <w:t xml:space="preserve">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Обеспечение указанными бланками управлений кадро</w:t>
      </w:r>
      <w:r>
        <w:t>в и штабов военных округов осуществляется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49. В паспортах граждан Росси</w:t>
      </w:r>
      <w:r>
        <w:t>йской Федерации военными комиссариатами и территориальными органами Министерства внутренних дел Российской Федерации (только при замене в установленном порядке паспортов граждан Российской Федерации) производятся отметки об их отношении к воинской обязанно</w:t>
      </w:r>
      <w:r>
        <w:t>сти в порядке и по образцам, которые установлены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27.06.2017 N 754)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IX. ОБЯЗАННОСТИ ГРАЖДАН ПО ВОИНСКОМУ УЧЕТУ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50. Граждане, подлежащие воинскому уч</w:t>
      </w:r>
      <w:r>
        <w:t>ету, обязаны: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а) состоять на воинском учете по месту жительства или месту пребывания, в том числе не подтвержденным регистрацией по месту жительства и (или) месту пребывания, в военном комиссариате, а в поселении или городском округе, где нет военных комис</w:t>
      </w:r>
      <w:r>
        <w:t>сариатов, - в органах местного самоуправления. 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</w:t>
      </w:r>
      <w:r>
        <w:t xml:space="preserve">новки на воинский учет представляют заявление по форме согласно </w:t>
      </w:r>
      <w:hyperlink w:anchor="Par570" w:tooltip="                                 ЗАЯВЛЕНИЕ" w:history="1">
        <w:r>
          <w:rPr>
            <w:color w:val="0000FF"/>
          </w:rPr>
          <w:t>приложению N 3</w:t>
        </w:r>
      </w:hyperlink>
      <w:r>
        <w:t xml:space="preserve"> и сведения по форме, предусмотренной </w:t>
      </w:r>
      <w:hyperlink w:anchor="Par504" w:tooltip="                                 СВЕДЕНИЯ" w:history="1">
        <w:r>
          <w:rPr>
            <w:color w:val="0000FF"/>
          </w:rPr>
          <w:t>пр</w:t>
        </w:r>
        <w:r>
          <w:rPr>
            <w:color w:val="0000FF"/>
          </w:rPr>
          <w:t>иложением N 2</w:t>
        </w:r>
      </w:hyperlink>
      <w:r>
        <w:t xml:space="preserve"> к настоящему Положению.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</w:t>
      </w:r>
      <w:r>
        <w:t>еральных органах исполнительной власти;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б) являться в установленные время и место по вызову (повестке) в военный комиссариат или иной орган, осуществляющий воинский учет, по м</w:t>
      </w:r>
      <w:r>
        <w:t>есту жительства или месту пребывания, имея при себе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</w:t>
      </w:r>
      <w:r>
        <w:t>ую карту (при наличии в документе воинского учета отметки о ее выдаче), паспорт гражданина Российской Федерации и водительское удостоверение при его наличии;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в) явиться при у</w:t>
      </w:r>
      <w:r>
        <w:t>вольнении с военной службы в запас Вооруженных Сил Российской Федерации в 2-недельный срок со дня исключения из списков личного состава воинской части в военный комиссариат или иной орган, осуществляющий воинский учет, по месту жительства или месту пребыва</w:t>
      </w:r>
      <w:r>
        <w:t>ния для постановки на воинский учет;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64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Подпункт "г" пункта 50 признан недействующим решением Верховного Суда РФ от 31.07.2013 N АКПИ13-558 в части, устанавливающей обяз</w:t>
            </w:r>
            <w:r>
              <w:rPr>
                <w:color w:val="392C69"/>
              </w:rPr>
              <w:t>анность граждан, подлежащих воинскому учету, сообщать в 2-недельный срок в военный комиссариат или иной орган, осуществляющий воинский учет, по месту жительства об изменении сведений о состоянии здоровья (получении инвалидности). Определением Верховного Су</w:t>
            </w:r>
            <w:r>
              <w:rPr>
                <w:color w:val="392C69"/>
              </w:rPr>
              <w:t>да РФ от 31.10.2013 N АПЛ13-450 указанное решение оставлено без изменения.</w:t>
            </w:r>
          </w:p>
        </w:tc>
      </w:tr>
    </w:tbl>
    <w:p w:rsidR="00000000" w:rsidRDefault="002B64AC">
      <w:pPr>
        <w:pStyle w:val="ConsPlusNormal"/>
        <w:spacing w:before="300"/>
        <w:ind w:firstLine="540"/>
        <w:jc w:val="both"/>
      </w:pPr>
      <w:r>
        <w:t>г) сообщать в 2-недельный срок в военный комиссариат или иной орган, осуществляющий воинский учет, по месту жительства или месту пребывания об изменении сведений о семейном положении, образовании, состоянии здоровья (получении инвалидности), месте работы (</w:t>
      </w:r>
      <w:r>
        <w:t>учебы) или должности;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д) сняться с воинского учета при переезде на новое место жительства и (или) место пребывания (на срок более 3 месяцев), в том числе не подтвержденные регистрацией по месту жи</w:t>
      </w:r>
      <w:r>
        <w:t>тельства и (или) месту пребывания, а также при выезде из Российской Федерации на срок более 6 месяцев и встать на воинский учет в 2-недельный срок по прибытии на новое место жительства и (или) место пребывания, в том числе не подтвержденные регистрацией по</w:t>
      </w:r>
      <w:r>
        <w:t xml:space="preserve"> месту жительства и (или) месту пребывания, или возвращении в Российскую Федерацию;</w:t>
      </w:r>
    </w:p>
    <w:p w:rsidR="00000000" w:rsidRDefault="002B64AC">
      <w:pPr>
        <w:pStyle w:val="ConsPlusNormal"/>
        <w:jc w:val="both"/>
      </w:pPr>
      <w:r>
        <w:t>(пп. "д" 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е) бережно хранить военный билет (временное удостоверение, выданное взамен военного билета), справку вза</w:t>
      </w:r>
      <w:r>
        <w:t>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</w:t>
      </w:r>
      <w:r>
        <w:t>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000000" w:rsidRDefault="002B64AC">
      <w:pPr>
        <w:pStyle w:val="ConsPlusNormal"/>
        <w:jc w:val="both"/>
      </w:pPr>
      <w:r>
        <w:t>(пп. "е" 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51. Граждане, подлежащие призыву </w:t>
      </w:r>
      <w:r>
        <w:t>на военную службу и выезжающие в период проведения призыва на срок более 3 месяцев с места жительства и (или) места пребывания, в том числе не подтвержденные регистрацией по месту жительства и (или) месту пребывания, обязаны лично сообщить об этом в военны</w:t>
      </w:r>
      <w:r>
        <w:t>й комиссариат или иной орган, осуществляющий воинский учет, по месту жительства или месту пребывания.</w:t>
      </w:r>
    </w:p>
    <w:p w:rsidR="00000000" w:rsidRDefault="002B64AC">
      <w:pPr>
        <w:pStyle w:val="ConsPlusNormal"/>
        <w:jc w:val="both"/>
      </w:pPr>
      <w:r>
        <w:t>(п. 51 в ред. Постановления Правительства РФ от 06.02.2020 N 103)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52. Граждане, получившие мобилизационные предписания или повестки военного комиссариата,</w:t>
      </w:r>
      <w:r>
        <w:t xml:space="preserve"> обязаны выполнять изложенные в них требования.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В период мобилизации и в военное время выезд граждан, состоящих на воинском учете, с места жительства или места пребывания производится с разрешения военного комиссара муниципального образования (муниципальны</w:t>
      </w:r>
      <w:r>
        <w:t>х образований) по письменным заявлениям граждан с указанием причины убытия и нового места жительства или места пребывания.</w:t>
      </w:r>
    </w:p>
    <w:p w:rsidR="00000000" w:rsidRDefault="002B64AC">
      <w:pPr>
        <w:pStyle w:val="ConsPlusNormal"/>
        <w:jc w:val="both"/>
      </w:pPr>
      <w:r>
        <w:t>(в ред. Постановлений Правительства РФ от 16.04.2008 N 277,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>53. Граждане, подлежащие призыву на военную службу,</w:t>
      </w:r>
      <w:r>
        <w:t xml:space="preserve"> для постановки на воинский учет и снятия с воинского учета обязаны лично являться в военные комиссариаты.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spacing w:before="240"/>
        <w:ind w:firstLine="540"/>
        <w:jc w:val="both"/>
      </w:pPr>
      <w:r>
        <w:t xml:space="preserve">Снятие с воинского учета граждан, подлежащих призыву на военную службу, производится по </w:t>
      </w:r>
      <w:r>
        <w:t>их письменным заявлениям с указанием причины снятия и нового места жительства или места пребывания.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X. ОТВЕТСТВЕННОСТЬ ГРАЖДАН И ДОЛЖНОСТНЫХ ЛИЦ</w:t>
      </w:r>
    </w:p>
    <w:p w:rsidR="00000000" w:rsidRDefault="002B64AC">
      <w:pPr>
        <w:pStyle w:val="ConsPlusTitle"/>
        <w:jc w:val="center"/>
      </w:pPr>
      <w:r>
        <w:t>ЗА НЕИСПОЛНЕНИЕ ОБЯЗАННОСТЕЙ ПО ВОИНСКОМУ УЧЕТУ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54.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1"/>
      </w:pPr>
      <w:r>
        <w:t>XI. СТИМУЛИРОВАНИЕ ВОИНСКОГО УЧЕТА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55. Стимулирование работников, осуществляющих воин</w:t>
      </w:r>
      <w:r>
        <w:t>ский учет в военных комиссариатах, органах местного самоуправления и организациях, а также должностных лиц военных комиссариатов субъектов Российской Федерации и военных комиссариатов проводится по итогам смотров-конкурсов на лучшую организацию осуществлен</w:t>
      </w:r>
      <w:r>
        <w:t>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самоуправления, в соответствии с порядком, определя</w:t>
      </w:r>
      <w:r>
        <w:t>емым Министерством обороны Российской Федерации.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09.10.2019 N 1302)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jc w:val="right"/>
        <w:outlineLvl w:val="1"/>
      </w:pPr>
      <w:r>
        <w:t>Приложение N 1</w:t>
      </w:r>
    </w:p>
    <w:p w:rsidR="00000000" w:rsidRDefault="002B64AC">
      <w:pPr>
        <w:pStyle w:val="ConsPlusNormal"/>
        <w:jc w:val="right"/>
      </w:pPr>
      <w:r>
        <w:t>к Положению</w:t>
      </w:r>
    </w:p>
    <w:p w:rsidR="00000000" w:rsidRDefault="002B64AC">
      <w:pPr>
        <w:pStyle w:val="ConsPlusNormal"/>
        <w:jc w:val="right"/>
      </w:pPr>
      <w:r>
        <w:t>о воинском учете</w:t>
      </w:r>
    </w:p>
    <w:p w:rsidR="00000000" w:rsidRDefault="002B64AC">
      <w:pPr>
        <w:pStyle w:val="ConsPlusNormal"/>
        <w:jc w:val="right"/>
      </w:pPr>
    </w:p>
    <w:p w:rsidR="00000000" w:rsidRDefault="002B64AC">
      <w:pPr>
        <w:pStyle w:val="ConsPlusTitle"/>
        <w:jc w:val="center"/>
      </w:pPr>
      <w:bookmarkStart w:id="5" w:name="Par349"/>
      <w:bookmarkEnd w:id="5"/>
      <w:r>
        <w:t>ПЕРЕЧЕНЬ</w:t>
      </w:r>
    </w:p>
    <w:p w:rsidR="00000000" w:rsidRDefault="002B64AC">
      <w:pPr>
        <w:pStyle w:val="ConsPlusTitle"/>
        <w:jc w:val="center"/>
      </w:pPr>
      <w:r>
        <w:t>ВОЕННО-УЧЕТНЫХ СПЕЦИАЛЬНОСТЕЙ, А ТАКЖЕ ПРОФЕССИЙ,</w:t>
      </w:r>
    </w:p>
    <w:p w:rsidR="00000000" w:rsidRDefault="002B64AC">
      <w:pPr>
        <w:pStyle w:val="ConsPlusTitle"/>
        <w:jc w:val="center"/>
      </w:pPr>
      <w:r>
        <w:t>СПЕЦИАЛЬНОСТЕЙ, ПРИ НАЛИЧ</w:t>
      </w:r>
      <w:r>
        <w:t>ИИ КОТОРЫХ ГРАЖДАНЕ ЖЕНСКОГО ПОЛА</w:t>
      </w:r>
    </w:p>
    <w:p w:rsidR="00000000" w:rsidRDefault="002B64AC">
      <w:pPr>
        <w:pStyle w:val="ConsPlusTitle"/>
        <w:jc w:val="center"/>
      </w:pPr>
      <w:r>
        <w:t>ПОЛУЧАЮТ ВОЕННО-УЧЕТНЫЕ СПЕЦИАЛЬНОСТИ И ПОДЛЕЖАТ</w:t>
      </w:r>
    </w:p>
    <w:p w:rsidR="00000000" w:rsidRDefault="002B64AC">
      <w:pPr>
        <w:pStyle w:val="ConsPlusTitle"/>
        <w:jc w:val="center"/>
      </w:pPr>
      <w:r>
        <w:t>ПОСТАНОВКЕ НА ВОИНСКИЙ УЧЕТ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15.10.2014 N 1054,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21.04.2016 N 333, от 29.12.2016 N 1540)</w:t>
            </w:r>
          </w:p>
        </w:tc>
      </w:tr>
    </w:tbl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2"/>
      </w:pPr>
      <w:r>
        <w:t>I. Военно-учетные специальности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 Федеральным законом "О воинской о</w:t>
      </w:r>
      <w:r>
        <w:t>бязанности и военной службе" предусмотрена военная служба.</w:t>
      </w:r>
    </w:p>
    <w:p w:rsidR="00000000" w:rsidRDefault="002B64AC">
      <w:pPr>
        <w:pStyle w:val="ConsPlusNormal"/>
        <w:jc w:val="both"/>
      </w:pPr>
      <w:r>
        <w:t>(в ред. Постановления Правительства РФ от 29.12.2016 N 1540)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2"/>
      </w:pPr>
      <w:r>
        <w:t>II. Профессии, специальности и направления</w:t>
      </w:r>
    </w:p>
    <w:p w:rsidR="00000000" w:rsidRDefault="002B64AC">
      <w:pPr>
        <w:pStyle w:val="ConsPlusTitle"/>
        <w:jc w:val="center"/>
      </w:pPr>
      <w:r>
        <w:t>подготовки, полученные в образовательных организациях</w:t>
      </w:r>
    </w:p>
    <w:p w:rsidR="00000000" w:rsidRDefault="002B64AC">
      <w:pPr>
        <w:pStyle w:val="ConsPlusTitle"/>
        <w:jc w:val="center"/>
      </w:pPr>
      <w:r>
        <w:t>и других организациях, при наличии кот</w:t>
      </w:r>
      <w:r>
        <w:t>орых граждане</w:t>
      </w:r>
    </w:p>
    <w:p w:rsidR="00000000" w:rsidRDefault="002B64AC">
      <w:pPr>
        <w:pStyle w:val="ConsPlusTitle"/>
        <w:jc w:val="center"/>
      </w:pPr>
      <w:r>
        <w:t>женского пола получают военно-учетные специальности</w:t>
      </w:r>
    </w:p>
    <w:p w:rsidR="00000000" w:rsidRDefault="002B64AC">
      <w:pPr>
        <w:pStyle w:val="ConsPlusTitle"/>
        <w:jc w:val="center"/>
      </w:pPr>
      <w:r>
        <w:t>и подлежат постановке на воинский учет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1. Связь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Монтажник оборудования связи, монтажник связи - антенщик, монтажник связи - кабельщик, монтажник связи - линейщик, монтажник связи - спайщик, оператор связи, электромонтер линейных соо</w:t>
      </w:r>
      <w:r>
        <w:t>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радист-радиолокаторщик, радиотелегр</w:t>
      </w:r>
      <w:r>
        <w:t>афист, радиотехник, телеграфист, телефонист, электрофотограф, фотолаборант.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среднего профессионального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Твердотельная электроника, электронные приборы и устройства, радиоаппаратостроение, сети связи и системы коммутации, многокан</w:t>
      </w:r>
      <w:r>
        <w:t>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</w:t>
      </w:r>
      <w:r>
        <w:t>вязи и электрорадионавигации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и направления подготовк</w:t>
      </w:r>
      <w:r>
        <w:t>и высшего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Радиотехника, радиоэлектронные системы и комплексы.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2. Вычислительная техника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Оператор электронно-в</w:t>
      </w:r>
      <w:r>
        <w:t>ычислительных и вычислительных машин, электромеханик по ремонту и обслуживанию счетно-вычислительных машин.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среднего профессионального образования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Компьютерные сети, информационные системы (по отраслям), программирование в компьютерных системах.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</w:t>
      </w:r>
    </w:p>
    <w:p w:rsidR="00000000" w:rsidRDefault="002B64AC">
      <w:pPr>
        <w:pStyle w:val="ConsPlusTitle"/>
        <w:jc w:val="center"/>
      </w:pPr>
      <w:r>
        <w:t>и направления подготовки высшего образования</w:t>
      </w:r>
    </w:p>
    <w:p w:rsidR="00000000" w:rsidRDefault="002B64AC">
      <w:pPr>
        <w:pStyle w:val="ConsPlusNormal"/>
        <w:jc w:val="center"/>
      </w:pPr>
      <w:r>
        <w:t>(в ред. Постановлений Правительства РФ от 15.10.2014 N 1054,</w:t>
      </w:r>
    </w:p>
    <w:p w:rsidR="00000000" w:rsidRDefault="002B64AC">
      <w:pPr>
        <w:pStyle w:val="ConsPlusNormal"/>
        <w:jc w:val="center"/>
      </w:pPr>
      <w:r>
        <w:t>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 xml:space="preserve">Информатика и </w:t>
      </w:r>
      <w:r>
        <w:t>вычислительная техника.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3. Оптические и звукометрические средства</w:t>
      </w:r>
    </w:p>
    <w:p w:rsidR="00000000" w:rsidRDefault="002B64AC">
      <w:pPr>
        <w:pStyle w:val="ConsPlusTitle"/>
        <w:jc w:val="center"/>
      </w:pPr>
      <w:r>
        <w:t>измерения и метеорология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Normal"/>
        <w:ind w:firstLine="540"/>
        <w:jc w:val="both"/>
      </w:pPr>
      <w:r>
        <w:t>Оптик, оптик-механик.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</w:t>
      </w:r>
      <w:r>
        <w:t>ности среднего профессионального образования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Гидрология, метеорология, прикладная геодезия, аэрофотогеодезия.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</w:t>
      </w:r>
    </w:p>
    <w:p w:rsidR="00000000" w:rsidRDefault="002B64AC">
      <w:pPr>
        <w:pStyle w:val="ConsPlusTitle"/>
        <w:jc w:val="center"/>
      </w:pPr>
      <w:r>
        <w:t>и направления подготовки высшего образования</w:t>
      </w:r>
    </w:p>
    <w:p w:rsidR="00000000" w:rsidRDefault="002B64AC">
      <w:pPr>
        <w:pStyle w:val="ConsPlusNormal"/>
        <w:jc w:val="center"/>
      </w:pPr>
      <w:r>
        <w:t>(в ред. Постановлений Правительства РФ от 15.10.2014 N 1054,</w:t>
      </w:r>
    </w:p>
    <w:p w:rsidR="00000000" w:rsidRDefault="002B64AC">
      <w:pPr>
        <w:pStyle w:val="ConsPlusNormal"/>
        <w:jc w:val="center"/>
      </w:pPr>
      <w:r>
        <w:t>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Гидрометеорология, геодезия.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4. Медицина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Дезинфектор, оператор дезинсекционных установок, рентгеномеханик.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среднего профессионального образования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Лечебное дело, медико-профилактическое дело, стоматология, фармация, сестринское дело, лабораторная диагностика, стоматология ортопед</w:t>
      </w:r>
      <w:r>
        <w:t>ическая, стоматология профилактическая.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</w:t>
      </w:r>
    </w:p>
    <w:p w:rsidR="00000000" w:rsidRDefault="002B64AC">
      <w:pPr>
        <w:pStyle w:val="ConsPlusTitle"/>
        <w:jc w:val="center"/>
      </w:pPr>
      <w:r>
        <w:t>и направления подготовки высшего образования</w:t>
      </w:r>
    </w:p>
    <w:p w:rsidR="00000000" w:rsidRDefault="002B64AC">
      <w:pPr>
        <w:pStyle w:val="ConsPlusNormal"/>
        <w:jc w:val="center"/>
      </w:pPr>
      <w:r>
        <w:t>(в ред. Постановлений Правительства РФ от 15.10.2014 N 1054,</w:t>
      </w:r>
    </w:p>
    <w:p w:rsidR="00000000" w:rsidRDefault="002B64AC">
      <w:pPr>
        <w:pStyle w:val="ConsPlusNormal"/>
        <w:jc w:val="center"/>
      </w:pPr>
      <w:r>
        <w:t>от 21.04.2016 N 333)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  <w:r>
        <w:t>Лечебное дело, педиатрия, медико-профилактическое дело, стоматология, фар</w:t>
      </w:r>
      <w:r>
        <w:t>мация, сестринское дело.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5. Полиграфия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Гравер, гравер валов, гравер печатных форм, гравер шрифта, фотоцинкограф.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Профессии среднего профессионального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Наладчик полиграфического оборудования.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среднего профессионального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Издательское дело.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и направления подготовки высшего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Технология полиграфического и у</w:t>
      </w:r>
      <w:r>
        <w:t>паковочного производства.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Title"/>
        <w:jc w:val="center"/>
        <w:outlineLvl w:val="3"/>
      </w:pPr>
      <w:r>
        <w:t>6. Картография</w:t>
      </w:r>
    </w:p>
    <w:p w:rsidR="00000000" w:rsidRDefault="002B64AC">
      <w:pPr>
        <w:pStyle w:val="ConsPlusNormal"/>
        <w:jc w:val="center"/>
      </w:pPr>
      <w:r>
        <w:t>(в ред. Постановления Правительства РФ от 21.04.2016 N 333)</w:t>
      </w:r>
    </w:p>
    <w:p w:rsidR="00000000" w:rsidRDefault="002B64AC">
      <w:pPr>
        <w:pStyle w:val="ConsPlusNormal"/>
        <w:jc w:val="center"/>
      </w:pPr>
    </w:p>
    <w:p w:rsidR="00000000" w:rsidRDefault="002B64AC">
      <w:pPr>
        <w:pStyle w:val="ConsPlusTitle"/>
        <w:jc w:val="center"/>
        <w:outlineLvl w:val="4"/>
      </w:pPr>
      <w:r>
        <w:t>Профессии рабочих, по которым осуществляется</w:t>
      </w:r>
    </w:p>
    <w:p w:rsidR="00000000" w:rsidRDefault="002B64AC">
      <w:pPr>
        <w:pStyle w:val="ConsPlusTitle"/>
        <w:jc w:val="center"/>
      </w:pPr>
      <w:r>
        <w:t>профессиональное обучение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Гравер оригиналов топографических карт.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среднего профессионального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Картография.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Title"/>
        <w:jc w:val="center"/>
        <w:outlineLvl w:val="4"/>
      </w:pPr>
      <w:r>
        <w:t>Специальности и направления подготовки высшего образования</w:t>
      </w: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ind w:firstLine="540"/>
        <w:jc w:val="both"/>
      </w:pPr>
      <w:r>
        <w:t>Картография и геоинформатика.</w:t>
      </w: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ind w:firstLine="540"/>
        <w:jc w:val="both"/>
      </w:pPr>
    </w:p>
    <w:p w:rsidR="00000000" w:rsidRDefault="002B64AC">
      <w:pPr>
        <w:pStyle w:val="ConsPlusNormal"/>
        <w:jc w:val="right"/>
        <w:outlineLvl w:val="1"/>
      </w:pPr>
      <w:r>
        <w:t>Приложение N 2</w:t>
      </w:r>
    </w:p>
    <w:p w:rsidR="00000000" w:rsidRDefault="002B64AC">
      <w:pPr>
        <w:pStyle w:val="ConsPlusNormal"/>
        <w:jc w:val="right"/>
      </w:pPr>
      <w:r>
        <w:t>к Положению</w:t>
      </w:r>
    </w:p>
    <w:p w:rsidR="00000000" w:rsidRDefault="002B64AC">
      <w:pPr>
        <w:pStyle w:val="ConsPlusNormal"/>
        <w:jc w:val="right"/>
      </w:pPr>
      <w:r>
        <w:t>о воинском учете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Постановле</w:t>
            </w:r>
            <w:r>
              <w:rPr>
                <w:color w:val="392C69"/>
              </w:rPr>
              <w:t>нием Правительства РФ от 06.02.2020 N 103)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right"/>
      </w:pPr>
      <w:r>
        <w:t>(форма)</w:t>
      </w:r>
    </w:p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015"/>
        <w:gridCol w:w="340"/>
        <w:gridCol w:w="1927"/>
      </w:tblGrid>
      <w:tr w:rsidR="00000000">
        <w:tc>
          <w:tcPr>
            <w:tcW w:w="2324" w:type="dxa"/>
            <w:vMerge w:val="restart"/>
            <w:vAlign w:val="center"/>
          </w:tcPr>
          <w:p w:rsidR="00000000" w:rsidRDefault="002B64AC">
            <w:pPr>
              <w:pStyle w:val="ConsPlusNormal"/>
              <w:jc w:val="center"/>
            </w:pPr>
            <w:r>
              <w:t>Угловой штамп организации (образовательной организации)</w:t>
            </w:r>
          </w:p>
        </w:tc>
        <w:tc>
          <w:tcPr>
            <w:tcW w:w="340" w:type="dxa"/>
            <w:vMerge w:val="restart"/>
          </w:tcPr>
          <w:p w:rsidR="00000000" w:rsidRDefault="002B64AC">
            <w:pPr>
              <w:pStyle w:val="ConsPlusNormal"/>
            </w:pPr>
          </w:p>
        </w:tc>
        <w:tc>
          <w:tcPr>
            <w:tcW w:w="4015" w:type="dxa"/>
          </w:tcPr>
          <w:p w:rsidR="00000000" w:rsidRDefault="002B64AC">
            <w:pPr>
              <w:pStyle w:val="ConsPlusNormal"/>
              <w:jc w:val="both"/>
            </w:pPr>
            <w:r>
              <w:t>Военному комиссару (руководителю)</w:t>
            </w:r>
          </w:p>
        </w:tc>
        <w:tc>
          <w:tcPr>
            <w:tcW w:w="340" w:type="dxa"/>
          </w:tcPr>
          <w:p w:rsidR="00000000" w:rsidRDefault="002B64AC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Default="002B64AC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2B64AC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000000" w:rsidRDefault="002B64AC">
            <w:pPr>
              <w:pStyle w:val="ConsPlusNormal"/>
              <w:jc w:val="both"/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00000" w:rsidRDefault="002B64AC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2B64AC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(наименование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2B64AC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000000" w:rsidRDefault="002B64AC">
            <w:pPr>
              <w:pStyle w:val="ConsPlusNormal"/>
              <w:jc w:val="both"/>
            </w:pPr>
          </w:p>
        </w:tc>
        <w:tc>
          <w:tcPr>
            <w:tcW w:w="6282" w:type="dxa"/>
            <w:gridSpan w:val="3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военного комиссариата, органа местного самоуправления)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nformat"/>
        <w:jc w:val="both"/>
      </w:pPr>
      <w:bookmarkStart w:id="6" w:name="Par504"/>
      <w:bookmarkEnd w:id="6"/>
      <w:r>
        <w:t xml:space="preserve">                                 СВЕДЕНИЯ</w:t>
      </w:r>
    </w:p>
    <w:p w:rsidR="00000000" w:rsidRDefault="002B64AC">
      <w:pPr>
        <w:pStyle w:val="ConsPlusNonformat"/>
        <w:jc w:val="both"/>
      </w:pPr>
      <w:r>
        <w:t xml:space="preserve">          о гражданине, подлежащем воинскому учету, при принятии</w:t>
      </w:r>
    </w:p>
    <w:p w:rsidR="00000000" w:rsidRDefault="002B64AC">
      <w:pPr>
        <w:pStyle w:val="ConsPlusNonformat"/>
        <w:jc w:val="both"/>
      </w:pPr>
      <w:r>
        <w:t xml:space="preserve">        (поступлении) его на работу (в образовательную организацию)</w:t>
      </w:r>
    </w:p>
    <w:p w:rsidR="00000000" w:rsidRDefault="002B64AC">
      <w:pPr>
        <w:pStyle w:val="ConsPlusNonformat"/>
        <w:jc w:val="both"/>
      </w:pPr>
      <w:r>
        <w:t xml:space="preserve">                 или увольнении (отчислении) его с работы</w:t>
      </w:r>
    </w:p>
    <w:p w:rsidR="00000000" w:rsidRDefault="002B64AC">
      <w:pPr>
        <w:pStyle w:val="ConsPlusNonformat"/>
        <w:jc w:val="both"/>
      </w:pPr>
      <w:r>
        <w:t xml:space="preserve">                     (из образовательной организации)</w:t>
      </w:r>
    </w:p>
    <w:p w:rsidR="00000000" w:rsidRDefault="002B64AC">
      <w:pPr>
        <w:pStyle w:val="ConsPlusNonformat"/>
        <w:jc w:val="both"/>
      </w:pPr>
    </w:p>
    <w:p w:rsidR="00000000" w:rsidRDefault="002B64AC">
      <w:pPr>
        <w:pStyle w:val="ConsPlusNonformat"/>
        <w:jc w:val="both"/>
      </w:pPr>
      <w:r>
        <w:t>Сообщаю, что гражданин ___________________________________________________,</w:t>
      </w:r>
    </w:p>
    <w:p w:rsidR="00000000" w:rsidRDefault="002B64AC">
      <w:pPr>
        <w:pStyle w:val="ConsPlusNonformat"/>
        <w:jc w:val="both"/>
      </w:pPr>
      <w:r>
        <w:t xml:space="preserve">                                           (ф.и.о.)</w:t>
      </w:r>
    </w:p>
    <w:p w:rsidR="00000000" w:rsidRDefault="002B64AC">
      <w:pPr>
        <w:pStyle w:val="ConsPlusNonformat"/>
        <w:jc w:val="both"/>
      </w:pPr>
      <w:r>
        <w:t>подлежащий воинскому учету, воинское звание _____________________________</w:t>
      </w:r>
      <w:r>
        <w:t>_,</w:t>
      </w:r>
    </w:p>
    <w:p w:rsidR="00000000" w:rsidRDefault="002B64AC">
      <w:pPr>
        <w:pStyle w:val="ConsPlusNonformat"/>
        <w:jc w:val="both"/>
      </w:pPr>
      <w:r>
        <w:t>____ года рождения, военно-учетная специальность N _______________________,</w:t>
      </w:r>
    </w:p>
    <w:p w:rsidR="00000000" w:rsidRDefault="002B64AC">
      <w:pPr>
        <w:pStyle w:val="ConsPlusNonformat"/>
        <w:jc w:val="both"/>
      </w:pPr>
      <w:r>
        <w:t xml:space="preserve">                                        (полное кодовое обозначение)</w:t>
      </w:r>
    </w:p>
    <w:p w:rsidR="00000000" w:rsidRDefault="002B64AC">
      <w:pPr>
        <w:pStyle w:val="ConsPlusNonformat"/>
        <w:jc w:val="both"/>
      </w:pPr>
      <w:r>
        <w:t>проживающий ______________________________________________________________,</w:t>
      </w:r>
    </w:p>
    <w:p w:rsidR="00000000" w:rsidRDefault="002B64AC">
      <w:pPr>
        <w:pStyle w:val="ConsPlusNonformat"/>
        <w:jc w:val="both"/>
      </w:pPr>
      <w:r>
        <w:t xml:space="preserve">принят   (поступил),   уволен   </w:t>
      </w:r>
      <w:r>
        <w:t>с   работы   (отчислен  из  образовательной</w:t>
      </w:r>
    </w:p>
    <w:p w:rsidR="00000000" w:rsidRDefault="002B64AC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2B64AC">
      <w:pPr>
        <w:pStyle w:val="ConsPlusNonformat"/>
        <w:jc w:val="both"/>
      </w:pPr>
      <w:r>
        <w:t xml:space="preserve">                           (ненужное зачеркнуть)</w:t>
      </w:r>
    </w:p>
    <w:p w:rsidR="00000000" w:rsidRDefault="002B64AC">
      <w:pPr>
        <w:pStyle w:val="ConsPlusNonformat"/>
        <w:jc w:val="both"/>
      </w:pPr>
      <w:r>
        <w:t>организации)</w:t>
      </w:r>
    </w:p>
    <w:p w:rsidR="00000000" w:rsidRDefault="002B64AC">
      <w:pPr>
        <w:pStyle w:val="ConsPlusNonformat"/>
        <w:jc w:val="both"/>
      </w:pPr>
      <w:r>
        <w:t>--------------------------------------------------------------------------</w:t>
      </w:r>
      <w:r>
        <w:t>-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        (полное наименование организации, образовательной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  организации, место нахождения, ф</w:t>
      </w:r>
      <w:r>
        <w:t>актический адрес организации</w:t>
      </w:r>
    </w:p>
    <w:p w:rsidR="00000000" w:rsidRDefault="002B64AC">
      <w:pPr>
        <w:pStyle w:val="ConsPlusNonformat"/>
        <w:jc w:val="both"/>
      </w:pPr>
      <w:r>
        <w:t xml:space="preserve">                       (образовательной организации)</w:t>
      </w:r>
    </w:p>
    <w:p w:rsidR="00000000" w:rsidRDefault="002B64AC">
      <w:pPr>
        <w:pStyle w:val="ConsPlusNonformat"/>
        <w:jc w:val="both"/>
      </w:pPr>
      <w:r>
        <w:t>на должность ______________________________________________________________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>на основании приказа N</w:t>
      </w:r>
      <w:r>
        <w:t xml:space="preserve"> ______ от "__" ______________ 20__ г.</w:t>
      </w:r>
    </w:p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518"/>
        <w:gridCol w:w="2218"/>
        <w:gridCol w:w="340"/>
        <w:gridCol w:w="2211"/>
      </w:tblGrid>
      <w:tr w:rsidR="00000000">
        <w:tc>
          <w:tcPr>
            <w:tcW w:w="9036" w:type="dxa"/>
            <w:gridSpan w:val="5"/>
          </w:tcPr>
          <w:p w:rsidR="00000000" w:rsidRDefault="002B64AC">
            <w:pPr>
              <w:pStyle w:val="ConsPlusNormal"/>
            </w:pPr>
            <w:r>
              <w:t>Руководитель организации (образовательной организации)</w:t>
            </w:r>
          </w:p>
        </w:tc>
      </w:tr>
      <w:tr w:rsidR="00000000">
        <w:tc>
          <w:tcPr>
            <w:tcW w:w="9036" w:type="dxa"/>
            <w:gridSpan w:val="5"/>
          </w:tcPr>
          <w:p w:rsidR="00000000" w:rsidRDefault="002B64AC">
            <w:pPr>
              <w:pStyle w:val="ConsPlusNormal"/>
            </w:pPr>
          </w:p>
        </w:tc>
      </w:tr>
      <w:tr w:rsidR="00000000">
        <w:tc>
          <w:tcPr>
            <w:tcW w:w="3749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8" w:type="dxa"/>
          </w:tcPr>
          <w:p w:rsidR="00000000" w:rsidRDefault="002B64AC">
            <w:pPr>
              <w:pStyle w:val="ConsPlusNormal"/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B64A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</w:tblGrid>
      <w:tr w:rsidR="00000000">
        <w:tc>
          <w:tcPr>
            <w:tcW w:w="4819" w:type="dxa"/>
          </w:tcPr>
          <w:p w:rsidR="00000000" w:rsidRDefault="002B64AC">
            <w:pPr>
              <w:pStyle w:val="ConsPlusNormal"/>
              <w:ind w:left="567"/>
              <w:jc w:val="both"/>
            </w:pPr>
            <w:r>
              <w:t>М.П. (при наличии)</w:t>
            </w:r>
          </w:p>
        </w:tc>
      </w:tr>
    </w:tbl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518"/>
        <w:gridCol w:w="2218"/>
        <w:gridCol w:w="340"/>
        <w:gridCol w:w="2211"/>
      </w:tblGrid>
      <w:tr w:rsidR="00000000">
        <w:tc>
          <w:tcPr>
            <w:tcW w:w="9036" w:type="dxa"/>
            <w:gridSpan w:val="5"/>
          </w:tcPr>
          <w:p w:rsidR="00000000" w:rsidRDefault="002B64AC">
            <w:pPr>
              <w:pStyle w:val="ConsPlusNormal"/>
            </w:pPr>
            <w:r>
              <w:t>Ответственный за военно-учетную работу</w:t>
            </w:r>
          </w:p>
        </w:tc>
      </w:tr>
      <w:tr w:rsidR="00000000">
        <w:tc>
          <w:tcPr>
            <w:tcW w:w="9036" w:type="dxa"/>
            <w:gridSpan w:val="5"/>
          </w:tcPr>
          <w:p w:rsidR="00000000" w:rsidRDefault="002B64AC">
            <w:pPr>
              <w:pStyle w:val="ConsPlusNormal"/>
            </w:pPr>
          </w:p>
        </w:tc>
      </w:tr>
      <w:tr w:rsidR="00000000">
        <w:tc>
          <w:tcPr>
            <w:tcW w:w="3749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8" w:type="dxa"/>
          </w:tcPr>
          <w:p w:rsidR="00000000" w:rsidRDefault="002B64AC">
            <w:pPr>
              <w:pStyle w:val="ConsPlusNormal"/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B64A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2B64A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right"/>
        <w:outlineLvl w:val="1"/>
      </w:pPr>
      <w:r>
        <w:t>Приложение N 3</w:t>
      </w:r>
    </w:p>
    <w:p w:rsidR="00000000" w:rsidRDefault="002B64AC">
      <w:pPr>
        <w:pStyle w:val="ConsPlusNormal"/>
        <w:jc w:val="right"/>
      </w:pPr>
      <w:r>
        <w:t>к Положению</w:t>
      </w:r>
    </w:p>
    <w:p w:rsidR="00000000" w:rsidRDefault="002B64AC">
      <w:pPr>
        <w:pStyle w:val="ConsPlusNormal"/>
        <w:jc w:val="right"/>
      </w:pPr>
      <w:r>
        <w:t>о воинском учете</w:t>
      </w:r>
    </w:p>
    <w:p w:rsidR="00000000" w:rsidRDefault="002B64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Постановлением Правительства РФ от 06.02.2020 N 103)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right"/>
      </w:pPr>
      <w:r>
        <w:t>(форма)</w:t>
      </w:r>
    </w:p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5669" w:type="dxa"/>
          </w:tcPr>
          <w:p w:rsidR="00000000" w:rsidRDefault="002B64AC">
            <w:pPr>
              <w:pStyle w:val="ConsPlusNormal"/>
            </w:pPr>
          </w:p>
        </w:tc>
        <w:tc>
          <w:tcPr>
            <w:tcW w:w="3402" w:type="dxa"/>
          </w:tcPr>
          <w:p w:rsidR="00000000" w:rsidRDefault="002B64AC">
            <w:pPr>
              <w:pStyle w:val="ConsPlusNormal"/>
              <w:jc w:val="both"/>
            </w:pPr>
            <w:r>
              <w:t>Военному комиссару (руководителю) _____________</w:t>
            </w:r>
          </w:p>
          <w:p w:rsidR="00000000" w:rsidRDefault="002B64AC">
            <w:pPr>
              <w:pStyle w:val="ConsPlusNormal"/>
              <w:jc w:val="right"/>
            </w:pPr>
            <w:r>
              <w:t>(наименование</w:t>
            </w:r>
          </w:p>
        </w:tc>
      </w:tr>
      <w:tr w:rsidR="00000000">
        <w:tc>
          <w:tcPr>
            <w:tcW w:w="5669" w:type="dxa"/>
          </w:tcPr>
          <w:p w:rsidR="00000000" w:rsidRDefault="002B64AC">
            <w:pPr>
              <w:pStyle w:val="ConsPlusNormal"/>
            </w:pPr>
          </w:p>
        </w:tc>
        <w:tc>
          <w:tcPr>
            <w:tcW w:w="3402" w:type="dxa"/>
          </w:tcPr>
          <w:p w:rsidR="00000000" w:rsidRDefault="002B64AC">
            <w:pPr>
              <w:pStyle w:val="ConsPlusNormal"/>
              <w:jc w:val="both"/>
            </w:pPr>
            <w:r>
              <w:t>___________________________</w:t>
            </w:r>
          </w:p>
          <w:p w:rsidR="00000000" w:rsidRDefault="002B64AC">
            <w:pPr>
              <w:pStyle w:val="ConsPlusNormal"/>
              <w:jc w:val="center"/>
            </w:pPr>
            <w:r>
              <w:t>военного комиссариата,</w:t>
            </w:r>
          </w:p>
        </w:tc>
      </w:tr>
      <w:tr w:rsidR="00000000">
        <w:tc>
          <w:tcPr>
            <w:tcW w:w="5669" w:type="dxa"/>
          </w:tcPr>
          <w:p w:rsidR="00000000" w:rsidRDefault="002B64AC">
            <w:pPr>
              <w:pStyle w:val="ConsPlusNormal"/>
            </w:pPr>
          </w:p>
        </w:tc>
        <w:tc>
          <w:tcPr>
            <w:tcW w:w="3402" w:type="dxa"/>
          </w:tcPr>
          <w:p w:rsidR="00000000" w:rsidRDefault="002B64AC">
            <w:pPr>
              <w:pStyle w:val="ConsPlusNormal"/>
              <w:jc w:val="both"/>
            </w:pPr>
            <w:r>
              <w:t>___________________________</w:t>
            </w:r>
          </w:p>
          <w:p w:rsidR="00000000" w:rsidRDefault="002B64AC">
            <w:pPr>
              <w:pStyle w:val="ConsPlusNormal"/>
              <w:jc w:val="center"/>
            </w:pPr>
            <w:r>
              <w:t>органа местного самоуправления)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nformat"/>
        <w:jc w:val="both"/>
      </w:pPr>
      <w:bookmarkStart w:id="7" w:name="Par570"/>
      <w:bookmarkEnd w:id="7"/>
      <w:r>
        <w:t xml:space="preserve">                                 ЗАЯВЛЕНИЕ</w:t>
      </w:r>
    </w:p>
    <w:p w:rsidR="00000000" w:rsidRDefault="002B64AC">
      <w:pPr>
        <w:pStyle w:val="ConsPlusNonformat"/>
        <w:jc w:val="both"/>
      </w:pPr>
      <w:r>
        <w:t xml:space="preserve">                       о постановке на воинский учет</w:t>
      </w:r>
    </w:p>
    <w:p w:rsidR="00000000" w:rsidRDefault="002B64AC">
      <w:pPr>
        <w:pStyle w:val="ConsPlusNonformat"/>
        <w:jc w:val="both"/>
      </w:pPr>
    </w:p>
    <w:p w:rsidR="00000000" w:rsidRDefault="002B64AC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    </w:t>
      </w:r>
      <w:r>
        <w:t xml:space="preserve">                          (ф.и.о.)</w:t>
      </w:r>
    </w:p>
    <w:p w:rsidR="00000000" w:rsidRDefault="002B64AC">
      <w:pPr>
        <w:pStyle w:val="ConsPlusNonformat"/>
        <w:jc w:val="both"/>
      </w:pPr>
      <w:r>
        <w:t>2. ______________________________ 3. ______________________________________</w:t>
      </w:r>
    </w:p>
    <w:p w:rsidR="00000000" w:rsidRDefault="002B64AC">
      <w:pPr>
        <w:pStyle w:val="ConsPlusNonformat"/>
        <w:jc w:val="both"/>
      </w:pPr>
      <w:r>
        <w:t xml:space="preserve">    (число, месяц, год рождения)               (место рождения)</w:t>
      </w:r>
    </w:p>
    <w:p w:rsidR="00000000" w:rsidRDefault="002B64AC">
      <w:pPr>
        <w:pStyle w:val="ConsPlusNonformat"/>
        <w:jc w:val="both"/>
      </w:pPr>
      <w:r>
        <w:t>4. 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</w:t>
      </w:r>
      <w:r>
        <w:t xml:space="preserve">                   (место жительства, пребывания)</w:t>
      </w:r>
    </w:p>
    <w:p w:rsidR="00000000" w:rsidRDefault="002B64AC">
      <w:pPr>
        <w:pStyle w:val="ConsPlusNonformat"/>
        <w:jc w:val="both"/>
      </w:pPr>
      <w:r>
        <w:t>5. 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                        (место работы, учебы)</w:t>
      </w:r>
    </w:p>
    <w:p w:rsidR="00000000" w:rsidRDefault="002B64AC">
      <w:pPr>
        <w:pStyle w:val="ConsPlusNonformat"/>
        <w:jc w:val="both"/>
      </w:pPr>
      <w:r>
        <w:t>6. Прошу поставить на воинский учет в связи _______________________________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B64AC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2B64AC">
      <w:pPr>
        <w:pStyle w:val="ConsPlusNonformat"/>
        <w:jc w:val="both"/>
      </w:pPr>
      <w:r>
        <w:t xml:space="preserve">                             (указать причину)</w:t>
      </w:r>
    </w:p>
    <w:p w:rsidR="00000000" w:rsidRDefault="002B64AC">
      <w:pPr>
        <w:pStyle w:val="ConsPlusNonformat"/>
        <w:jc w:val="both"/>
      </w:pPr>
      <w:r>
        <w:t>7.  Ответственность  за  неисполнение   обязанностей   воинского   учета  в</w:t>
      </w:r>
    </w:p>
    <w:p w:rsidR="00000000" w:rsidRDefault="002B64AC">
      <w:pPr>
        <w:pStyle w:val="ConsPlusNonformat"/>
        <w:jc w:val="both"/>
      </w:pPr>
      <w:r>
        <w:t>соответствии с законодательством Российской Федерации мне разъяснена.</w:t>
      </w:r>
    </w:p>
    <w:p w:rsidR="00000000" w:rsidRDefault="002B64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845"/>
        <w:gridCol w:w="1134"/>
        <w:gridCol w:w="3458"/>
      </w:tblGrid>
      <w:tr w:rsidR="00000000">
        <w:tc>
          <w:tcPr>
            <w:tcW w:w="340" w:type="dxa"/>
          </w:tcPr>
          <w:p w:rsidR="00000000" w:rsidRDefault="002B64A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0" w:type="dxa"/>
          </w:tcPr>
          <w:p w:rsidR="00000000" w:rsidRDefault="002B64A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2845" w:type="dxa"/>
          </w:tcPr>
          <w:p w:rsidR="00000000" w:rsidRDefault="002B64AC">
            <w:pPr>
              <w:pStyle w:val="ConsPlusNormal"/>
              <w:jc w:val="both"/>
            </w:pPr>
            <w:r>
              <w:t>__________</w:t>
            </w:r>
            <w:r>
              <w:t>____ 20__ г.</w:t>
            </w:r>
          </w:p>
        </w:tc>
        <w:tc>
          <w:tcPr>
            <w:tcW w:w="1134" w:type="dxa"/>
          </w:tcPr>
          <w:p w:rsidR="00000000" w:rsidRDefault="002B64AC">
            <w:pPr>
              <w:pStyle w:val="ConsPlusNormal"/>
            </w:pPr>
          </w:p>
        </w:tc>
        <w:tc>
          <w:tcPr>
            <w:tcW w:w="3458" w:type="dxa"/>
          </w:tcPr>
          <w:p w:rsidR="00000000" w:rsidRDefault="002B64AC">
            <w:pPr>
              <w:pStyle w:val="ConsPlusNormal"/>
              <w:jc w:val="center"/>
            </w:pPr>
            <w:r>
              <w:t>__________________________</w:t>
            </w:r>
          </w:p>
          <w:p w:rsidR="00000000" w:rsidRDefault="002B64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2B64AC">
      <w:pPr>
        <w:pStyle w:val="ConsPlusNormal"/>
        <w:jc w:val="both"/>
      </w:pPr>
    </w:p>
    <w:p w:rsidR="00000000" w:rsidRDefault="002B64AC">
      <w:pPr>
        <w:pStyle w:val="ConsPlusNormal"/>
        <w:jc w:val="both"/>
      </w:pPr>
    </w:p>
    <w:p w:rsidR="002B64AC" w:rsidRDefault="002B6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64A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AC" w:rsidRDefault="002B64AC">
      <w:pPr>
        <w:spacing w:after="0" w:line="240" w:lineRule="auto"/>
      </w:pPr>
      <w:r>
        <w:separator/>
      </w:r>
    </w:p>
  </w:endnote>
  <w:endnote w:type="continuationSeparator" w:id="0">
    <w:p w:rsidR="002B64AC" w:rsidRDefault="002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6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A44B2">
            <w:rPr>
              <w:sz w:val="20"/>
              <w:szCs w:val="20"/>
            </w:rPr>
            <w:fldChar w:fldCharType="separate"/>
          </w:r>
          <w:r w:rsidR="000A44B2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A44B2">
            <w:rPr>
              <w:sz w:val="20"/>
              <w:szCs w:val="20"/>
            </w:rPr>
            <w:fldChar w:fldCharType="separate"/>
          </w:r>
          <w:r w:rsidR="000A44B2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64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AC" w:rsidRDefault="002B64AC">
      <w:pPr>
        <w:spacing w:after="0" w:line="240" w:lineRule="auto"/>
      </w:pPr>
      <w:r>
        <w:separator/>
      </w:r>
    </w:p>
  </w:footnote>
  <w:footnote w:type="continuationSeparator" w:id="0">
    <w:p w:rsidR="002B64AC" w:rsidRDefault="002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</w:t>
          </w:r>
          <w:r>
            <w:rPr>
              <w:sz w:val="16"/>
              <w:szCs w:val="16"/>
            </w:rPr>
            <w:t>льства РФ от 27.11.2006 N 719</w:t>
          </w:r>
          <w:r>
            <w:rPr>
              <w:sz w:val="16"/>
              <w:szCs w:val="16"/>
            </w:rPr>
            <w:br/>
            <w:t>(ред. от 21.05.2020)</w:t>
          </w:r>
          <w:r>
            <w:rPr>
              <w:sz w:val="16"/>
              <w:szCs w:val="16"/>
            </w:rPr>
            <w:br/>
            <w:t>"Об утверждении Положения о воинском учете"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jc w:val="center"/>
          </w:pPr>
        </w:p>
        <w:p w:rsidR="00000000" w:rsidRDefault="002B64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4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22.06.2020</w:t>
          </w:r>
        </w:p>
      </w:tc>
    </w:tr>
  </w:tbl>
  <w:p w:rsidR="00000000" w:rsidRDefault="002B6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4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2"/>
    <w:rsid w:val="000A44B2"/>
    <w:rsid w:val="002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9652</Words>
  <Characters>55018</Characters>
  <Application>Microsoft Office Word</Application>
  <DocSecurity>2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Постановление Правительства РФ от 27.11.2006 N 719(ред. от 21.05.2020)"Об утверждении Положения о воинском учете"</vt:lpstr>
      <vt:lpstr/>
      <vt:lpstr>ПРАВИТЕЛЬСТВО РОССИЙСКОЙ ФЕДЕРАЦИИ</vt:lpstr>
      <vt:lpstr>Утверждено</vt:lpstr>
      <vt:lpstr>    I. ОБЩИЕ ПОЛОЖЕНИЯ</vt:lpstr>
      <vt:lpstr>    II. ПОРЯДОК ОСУЩЕСТВЛЕНИЯ ПЕРВИЧНОГО ВОИНСКОГО УЧЕТА</vt:lpstr>
      <vt:lpstr>    III. ПОРЯДОК ОСУЩЕСТВЛЕНИЯ ВОИНСКОГО УЧЕТА В ОРГАНИЗАЦИЯХ</vt:lpstr>
      <vt:lpstr>    IV. ОСОБЕННОСТИ ПЕРВОНАЧАЛЬНОЙ ПОСТАНОВКИ ГРАЖДАН</vt:lpstr>
      <vt:lpstr>    V. ПОРЯДОК И ОСОБЕННОСТИ ВОИНСКОГО</vt:lpstr>
      <vt:lpstr>    VI. ОСОБЕННОСТИ ВОИНСКОГО УЧЕТА ГРАЖДАН ПО МЕСТУ</vt:lpstr>
      <vt:lpstr>    VII. ОСОБЕННОСТИ ОБЕСПЕЧЕНИЯ ФУНКЦИОНИРОВАНИЯ</vt:lpstr>
      <vt:lpstr>    VIII. ДОКУМЕНТЫ ВОИНСКОГО УЧЕТА</vt:lpstr>
      <vt:lpstr>    IX. ОБЯЗАННОСТИ ГРАЖДАН ПО ВОИНСКОМУ УЧЕТУ</vt:lpstr>
      <vt:lpstr>    X. ОТВЕТСТВЕННОСТЬ ГРАЖДАН И ДОЛЖНОСТНЫХ ЛИЦ</vt:lpstr>
      <vt:lpstr>    XI. СТИМУЛИРОВАНИЕ ВОИНСКОГО УЧЕТА</vt:lpstr>
      <vt:lpstr>    Приложение N 1</vt:lpstr>
      <vt:lpstr>        I. Военно-учетные специальности</vt:lpstr>
      <vt:lpstr>        II. Профессии, специальности и направления</vt:lpstr>
      <vt:lpstr>    Приложение N 2</vt:lpstr>
      <vt:lpstr>    Приложение N 3</vt:lpstr>
    </vt:vector>
  </TitlesOfParts>
  <Company>КонсультантПлюс Версия 4018.00.50</Company>
  <LinksUpToDate>false</LinksUpToDate>
  <CharactersWithSpaces>64541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27.11.2006 N 719(ред. от 21.05.2020)"Об утверждении Положения о воинском учете"</dc:title>
  <dc:creator>User Windows</dc:creator>
  <cp:lastModifiedBy>User Windows</cp:lastModifiedBy>
  <cp:revision>2</cp:revision>
  <dcterms:created xsi:type="dcterms:W3CDTF">2020-06-22T09:58:00Z</dcterms:created>
  <dcterms:modified xsi:type="dcterms:W3CDTF">2020-06-22T09:58:00Z</dcterms:modified>
</cp:coreProperties>
</file>