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9" w:rsidRDefault="007B5579" w:rsidP="007B5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7B5579" w:rsidRDefault="007B5579" w:rsidP="007B5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7B5579" w:rsidRDefault="007B5579" w:rsidP="007B5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7B5579" w:rsidRDefault="007B5579" w:rsidP="007B5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7B5579" w:rsidRDefault="007B5579" w:rsidP="007B5579">
      <w:pPr>
        <w:rPr>
          <w:b/>
          <w:bCs/>
          <w:sz w:val="32"/>
          <w:szCs w:val="32"/>
        </w:rPr>
      </w:pPr>
    </w:p>
    <w:p w:rsidR="007B5579" w:rsidRDefault="007B5579" w:rsidP="007B55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7B5579" w:rsidRDefault="007B5579" w:rsidP="007B5579">
      <w:pPr>
        <w:jc w:val="center"/>
      </w:pPr>
      <w:r>
        <w:t xml:space="preserve">                                                                                                                             </w:t>
      </w:r>
    </w:p>
    <w:p w:rsidR="007B5579" w:rsidRDefault="007B5579" w:rsidP="007B5579">
      <w:pPr>
        <w:pStyle w:val="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7B5579" w:rsidRDefault="007B5579" w:rsidP="007B5579">
      <w:pPr>
        <w:pStyle w:val="a3"/>
        <w:jc w:val="left"/>
        <w:rPr>
          <w:iCs/>
          <w:sz w:val="26"/>
          <w:szCs w:val="26"/>
        </w:rPr>
      </w:pPr>
    </w:p>
    <w:p w:rsidR="007B5579" w:rsidRDefault="007B5579" w:rsidP="007B5579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От  16 июня 2020 года                                                                                           № 174</w:t>
      </w:r>
    </w:p>
    <w:p w:rsidR="007B5579" w:rsidRDefault="007B5579" w:rsidP="007B5579">
      <w:pPr>
        <w:rPr>
          <w:b/>
          <w:sz w:val="26"/>
          <w:szCs w:val="26"/>
        </w:rPr>
      </w:pP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включении в реестр </w:t>
      </w:r>
      <w:proofErr w:type="gramStart"/>
      <w:r>
        <w:rPr>
          <w:b/>
          <w:sz w:val="26"/>
          <w:szCs w:val="26"/>
        </w:rPr>
        <w:t>недвижимого</w:t>
      </w:r>
      <w:proofErr w:type="gramEnd"/>
      <w:r>
        <w:rPr>
          <w:b/>
          <w:sz w:val="26"/>
          <w:szCs w:val="26"/>
        </w:rPr>
        <w:t xml:space="preserve"> 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имущества муниципальной собственности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 xml:space="preserve">» 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принятии к учету в состав </w:t>
      </w:r>
      <w:proofErr w:type="gramStart"/>
      <w:r>
        <w:rPr>
          <w:b/>
          <w:sz w:val="26"/>
          <w:szCs w:val="26"/>
        </w:rPr>
        <w:t>муниципальной</w:t>
      </w:r>
      <w:proofErr w:type="gramEnd"/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имущественной казны</w:t>
      </w:r>
    </w:p>
    <w:p w:rsidR="007B5579" w:rsidRDefault="007B5579" w:rsidP="007B5579">
      <w:pPr>
        <w:jc w:val="both"/>
        <w:rPr>
          <w:b/>
          <w:sz w:val="26"/>
          <w:szCs w:val="26"/>
        </w:rPr>
      </w:pPr>
    </w:p>
    <w:p w:rsidR="007B5579" w:rsidRDefault="007B5579" w:rsidP="007B5579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proofErr w:type="gramStart"/>
      <w:r>
        <w:rPr>
          <w:sz w:val="26"/>
          <w:szCs w:val="26"/>
        </w:rPr>
        <w:t>согласно положения</w:t>
      </w:r>
      <w:proofErr w:type="gramEnd"/>
      <w:r>
        <w:rPr>
          <w:sz w:val="26"/>
          <w:szCs w:val="26"/>
        </w:rPr>
        <w:t xml:space="preserve"> о муниципальной казне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утвержденного решением Сельской Думы от 28.09.2007 года № 63 « Об утверждении Положения « О муниципальной казне СП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Сельская Дума МО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7B5579" w:rsidRDefault="007B5579" w:rsidP="007B5579">
      <w:pPr>
        <w:rPr>
          <w:sz w:val="26"/>
          <w:szCs w:val="26"/>
        </w:rPr>
      </w:pPr>
    </w:p>
    <w:p w:rsidR="007B5579" w:rsidRDefault="007B5579" w:rsidP="007B5579">
      <w:pPr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7B5579" w:rsidRDefault="007B5579" w:rsidP="007B5579">
      <w:pPr>
        <w:jc w:val="both"/>
        <w:rPr>
          <w:sz w:val="26"/>
          <w:szCs w:val="26"/>
        </w:rPr>
      </w:pPr>
    </w:p>
    <w:p w:rsidR="007B5579" w:rsidRDefault="007B5579" w:rsidP="007B5579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в Казну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 имущество, указанное в приложении к настоящему Решению.</w:t>
      </w:r>
    </w:p>
    <w:p w:rsidR="007B5579" w:rsidRDefault="007B5579" w:rsidP="007B5579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оформить в установленном порядке прием муниципального имущества, указанного в приложении настоящего Решения и внести соответствующие изменения в Реестр муниципального имущества.</w:t>
      </w:r>
    </w:p>
    <w:p w:rsidR="007B5579" w:rsidRDefault="007B5579" w:rsidP="007B5579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оставляю за собой.</w:t>
      </w:r>
    </w:p>
    <w:p w:rsidR="007B5579" w:rsidRDefault="007B5579" w:rsidP="007B55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B5579" w:rsidRDefault="007B5579" w:rsidP="007B5579">
      <w:pPr>
        <w:jc w:val="both"/>
        <w:rPr>
          <w:sz w:val="26"/>
          <w:szCs w:val="26"/>
        </w:rPr>
      </w:pPr>
    </w:p>
    <w:p w:rsidR="007B5579" w:rsidRDefault="007B5579" w:rsidP="007B5579">
      <w:pPr>
        <w:pStyle w:val="a5"/>
        <w:ind w:left="0"/>
        <w:jc w:val="both"/>
        <w:rPr>
          <w:sz w:val="26"/>
          <w:szCs w:val="26"/>
        </w:rPr>
      </w:pPr>
    </w:p>
    <w:p w:rsidR="007B5579" w:rsidRDefault="007B5579" w:rsidP="007B5579">
      <w:pPr>
        <w:pStyle w:val="a5"/>
        <w:ind w:left="0"/>
        <w:jc w:val="both"/>
        <w:rPr>
          <w:sz w:val="26"/>
          <w:szCs w:val="26"/>
        </w:rPr>
      </w:pPr>
    </w:p>
    <w:p w:rsidR="007B5579" w:rsidRDefault="007B5579" w:rsidP="007B55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7B5579" w:rsidRDefault="007B5579" w:rsidP="007B55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С.Н. Евтеева</w:t>
      </w:r>
    </w:p>
    <w:p w:rsidR="007B5579" w:rsidRDefault="007B5579" w:rsidP="007B5579">
      <w:pPr>
        <w:jc w:val="both"/>
        <w:rPr>
          <w:b/>
          <w:sz w:val="26"/>
          <w:szCs w:val="26"/>
        </w:rPr>
      </w:pPr>
    </w:p>
    <w:p w:rsidR="007B5579" w:rsidRDefault="007B5579" w:rsidP="007B5579">
      <w:pPr>
        <w:rPr>
          <w:sz w:val="26"/>
          <w:szCs w:val="26"/>
        </w:rPr>
        <w:sectPr w:rsidR="007B5579">
          <w:pgSz w:w="11906" w:h="16838"/>
          <w:pgMar w:top="1134" w:right="1701" w:bottom="709" w:left="850" w:header="708" w:footer="708" w:gutter="0"/>
          <w:cols w:space="720"/>
        </w:sectPr>
      </w:pPr>
    </w:p>
    <w:p w:rsidR="007B5579" w:rsidRDefault="007B5579" w:rsidP="007B5579">
      <w:pPr>
        <w:tabs>
          <w:tab w:val="left" w:pos="9180"/>
        </w:tabs>
        <w:jc w:val="center"/>
      </w:pPr>
      <w:r>
        <w:rPr>
          <w:sz w:val="26"/>
          <w:szCs w:val="26"/>
        </w:rPr>
        <w:lastRenderedPageBreak/>
        <w:t xml:space="preserve">        </w:t>
      </w:r>
      <w:r>
        <w:t xml:space="preserve">                                                                                                                                                       Приложение</w:t>
      </w:r>
    </w:p>
    <w:p w:rsidR="007B5579" w:rsidRDefault="007B5579" w:rsidP="007B5579">
      <w:pPr>
        <w:jc w:val="right"/>
      </w:pPr>
      <w:r>
        <w:t xml:space="preserve">                                                                                                     К  решению Сельской Думы</w:t>
      </w:r>
    </w:p>
    <w:p w:rsidR="007B5579" w:rsidRDefault="007B5579" w:rsidP="007B557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От 16.06.2020г № 174</w:t>
      </w:r>
    </w:p>
    <w:p w:rsidR="007B5579" w:rsidRDefault="007B5579" w:rsidP="007B5579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B5579" w:rsidRDefault="007B5579" w:rsidP="007B5579">
      <w:pPr>
        <w:jc w:val="center"/>
        <w:rPr>
          <w:b/>
        </w:rPr>
      </w:pPr>
      <w:r>
        <w:rPr>
          <w:b/>
        </w:rPr>
        <w:t>Перечень имущества</w:t>
      </w:r>
    </w:p>
    <w:p w:rsidR="007B5579" w:rsidRDefault="007B5579" w:rsidP="007B5579">
      <w:pPr>
        <w:jc w:val="center"/>
      </w:pPr>
    </w:p>
    <w:tbl>
      <w:tblPr>
        <w:tblStyle w:val="a6"/>
        <w:tblW w:w="15315" w:type="dxa"/>
        <w:tblInd w:w="0" w:type="dxa"/>
        <w:tblLayout w:type="fixed"/>
        <w:tblLook w:val="04A0"/>
      </w:tblPr>
      <w:tblGrid>
        <w:gridCol w:w="392"/>
        <w:gridCol w:w="1417"/>
        <w:gridCol w:w="2835"/>
        <w:gridCol w:w="1843"/>
        <w:gridCol w:w="1134"/>
        <w:gridCol w:w="1418"/>
        <w:gridCol w:w="2551"/>
        <w:gridCol w:w="1843"/>
        <w:gridCol w:w="1882"/>
      </w:tblGrid>
      <w:tr w:rsidR="007B5579" w:rsidTr="007B5579">
        <w:trPr>
          <w:trHeight w:val="1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Кадастровая стоимость (руб.)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разрешенного использования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документа о регистрации права</w:t>
            </w:r>
          </w:p>
        </w:tc>
      </w:tr>
      <w:tr w:rsidR="007B5579" w:rsidTr="007B5579">
        <w:trPr>
          <w:trHeight w:val="2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Установлено относительно ориентира, расположенного в границах участка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7B5579" w:rsidRDefault="007B5579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Калужская область, </w:t>
            </w:r>
            <w:proofErr w:type="spellStart"/>
            <w:r>
              <w:rPr>
                <w:lang w:eastAsia="en-US"/>
              </w:rPr>
              <w:t>Бабынинский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Сабуровщино</w:t>
            </w:r>
            <w:proofErr w:type="spellEnd"/>
            <w:r>
              <w:rPr>
                <w:lang w:eastAsia="en-US"/>
              </w:rPr>
              <w:t>, в районе животноводческих ферм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40:01:060401:199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10782,2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Коммунальное обслуживание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Выписка из ЕГРП от 26.05.2020г</w:t>
            </w:r>
          </w:p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40:01:060401:199</w:t>
            </w:r>
          </w:p>
        </w:tc>
      </w:tr>
    </w:tbl>
    <w:p w:rsidR="007B5579" w:rsidRDefault="007B5579" w:rsidP="007B5579"/>
    <w:p w:rsidR="007B5579" w:rsidRDefault="007B5579" w:rsidP="007B5579"/>
    <w:p w:rsidR="007B5579" w:rsidRDefault="007B5579" w:rsidP="007B5579">
      <w:pPr>
        <w:rPr>
          <w:sz w:val="28"/>
          <w:szCs w:val="28"/>
        </w:rPr>
      </w:pPr>
    </w:p>
    <w:p w:rsidR="007B5579" w:rsidRDefault="007B5579" w:rsidP="007B55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579" w:rsidRDefault="007B5579" w:rsidP="007B5579"/>
    <w:p w:rsidR="007B5579" w:rsidRDefault="007B5579" w:rsidP="007B5579"/>
    <w:p w:rsidR="00462E3E" w:rsidRDefault="00462E3E"/>
    <w:sectPr w:rsidR="00462E3E" w:rsidSect="007B5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579"/>
    <w:rsid w:val="00462E3E"/>
    <w:rsid w:val="007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55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55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B5579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B55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7B5579"/>
    <w:pPr>
      <w:ind w:left="720"/>
      <w:contextualSpacing/>
    </w:pPr>
  </w:style>
  <w:style w:type="table" w:styleId="a6">
    <w:name w:val="Table Grid"/>
    <w:basedOn w:val="a1"/>
    <w:uiPriority w:val="59"/>
    <w:rsid w:val="007B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2020-06-08T11:54:00Z</dcterms:created>
  <dcterms:modified xsi:type="dcterms:W3CDTF">2020-06-08T12:00:00Z</dcterms:modified>
</cp:coreProperties>
</file>