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9" w:rsidRDefault="007B5579" w:rsidP="00EC5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7B5579" w:rsidRDefault="007B5579" w:rsidP="00EC5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7B5579" w:rsidRDefault="007B5579" w:rsidP="00EC5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7B5579" w:rsidRDefault="007B5579" w:rsidP="00EC5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7B5579" w:rsidRDefault="007B5579" w:rsidP="00EC5341">
      <w:pPr>
        <w:jc w:val="center"/>
        <w:rPr>
          <w:b/>
          <w:bCs/>
          <w:sz w:val="32"/>
          <w:szCs w:val="32"/>
        </w:rPr>
      </w:pPr>
    </w:p>
    <w:p w:rsidR="007B5579" w:rsidRDefault="007B5579" w:rsidP="00EC53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7B5579" w:rsidRDefault="007B5579" w:rsidP="00EC5341">
      <w:pPr>
        <w:jc w:val="center"/>
      </w:pPr>
    </w:p>
    <w:p w:rsidR="007B5579" w:rsidRDefault="007B5579" w:rsidP="00EC5341">
      <w:pPr>
        <w:pStyle w:val="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7B5579" w:rsidRDefault="007B5579" w:rsidP="007B5579">
      <w:pPr>
        <w:pStyle w:val="a3"/>
        <w:jc w:val="left"/>
        <w:rPr>
          <w:iCs/>
          <w:sz w:val="26"/>
          <w:szCs w:val="26"/>
        </w:rPr>
      </w:pPr>
    </w:p>
    <w:p w:rsidR="007B5579" w:rsidRDefault="00043386" w:rsidP="007B5579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От  23</w:t>
      </w:r>
      <w:r w:rsidR="007B5579">
        <w:rPr>
          <w:iCs/>
          <w:sz w:val="26"/>
          <w:szCs w:val="26"/>
        </w:rPr>
        <w:t xml:space="preserve"> июня 2020 года                                                                </w:t>
      </w:r>
      <w:r w:rsidR="00F56FF5">
        <w:rPr>
          <w:iCs/>
          <w:sz w:val="26"/>
          <w:szCs w:val="26"/>
        </w:rPr>
        <w:t xml:space="preserve">                           № 175</w:t>
      </w:r>
    </w:p>
    <w:p w:rsidR="007B5579" w:rsidRDefault="007B5579" w:rsidP="007B5579">
      <w:pPr>
        <w:rPr>
          <w:b/>
          <w:sz w:val="26"/>
          <w:szCs w:val="26"/>
        </w:rPr>
      </w:pP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включении в реестр </w:t>
      </w:r>
      <w:proofErr w:type="gramStart"/>
      <w:r>
        <w:rPr>
          <w:b/>
          <w:sz w:val="26"/>
          <w:szCs w:val="26"/>
        </w:rPr>
        <w:t>недвижимого</w:t>
      </w:r>
      <w:proofErr w:type="gramEnd"/>
      <w:r>
        <w:rPr>
          <w:b/>
          <w:sz w:val="26"/>
          <w:szCs w:val="26"/>
        </w:rPr>
        <w:t xml:space="preserve"> 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муниципальной собственности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принятии к учету в состав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</w:p>
    <w:p w:rsidR="007B5579" w:rsidRDefault="007B5579" w:rsidP="007B55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имущественной казны</w:t>
      </w:r>
    </w:p>
    <w:p w:rsidR="007B5579" w:rsidRDefault="007B5579" w:rsidP="007B5579">
      <w:pPr>
        <w:jc w:val="both"/>
        <w:rPr>
          <w:b/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proofErr w:type="gramStart"/>
      <w:r>
        <w:rPr>
          <w:sz w:val="26"/>
          <w:szCs w:val="26"/>
        </w:rPr>
        <w:t>согласно положения</w:t>
      </w:r>
      <w:proofErr w:type="gramEnd"/>
      <w:r>
        <w:rPr>
          <w:sz w:val="26"/>
          <w:szCs w:val="26"/>
        </w:rPr>
        <w:t xml:space="preserve"> о муниципальной казне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утвержденного решением Сельской Думы от 28.09.2007 года № 63 « Об утверждении Положения « О муниципальной казне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Сельская Дума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7B5579" w:rsidRDefault="007B5579" w:rsidP="007B5579">
      <w:pPr>
        <w:rPr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7B5579" w:rsidRDefault="007B5579" w:rsidP="007B5579">
      <w:pPr>
        <w:jc w:val="both"/>
        <w:rPr>
          <w:sz w:val="26"/>
          <w:szCs w:val="26"/>
        </w:rPr>
      </w:pP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Казну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 имущество, указанное в приложении к настоящему Решению.</w:t>
      </w: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оформить в установленном порядке прием муниципального имущества, указанного в приложении настоящего Решения и внести соответствующие изменения в Реестр муниципального имущества.</w:t>
      </w:r>
    </w:p>
    <w:p w:rsidR="007B5579" w:rsidRDefault="007B5579" w:rsidP="007B5579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оставляю за собой.</w:t>
      </w:r>
    </w:p>
    <w:p w:rsidR="007B5579" w:rsidRDefault="007B5579" w:rsidP="007B55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B5579" w:rsidRDefault="007B5579" w:rsidP="007B5579">
      <w:pPr>
        <w:jc w:val="both"/>
        <w:rPr>
          <w:sz w:val="26"/>
          <w:szCs w:val="26"/>
        </w:rPr>
      </w:pPr>
    </w:p>
    <w:p w:rsidR="007B5579" w:rsidRDefault="007B5579" w:rsidP="007B5579">
      <w:pPr>
        <w:pStyle w:val="a5"/>
        <w:ind w:left="0"/>
        <w:jc w:val="both"/>
        <w:rPr>
          <w:sz w:val="26"/>
          <w:szCs w:val="26"/>
        </w:rPr>
      </w:pPr>
    </w:p>
    <w:p w:rsidR="007B5579" w:rsidRDefault="007B5579" w:rsidP="007B5579">
      <w:pPr>
        <w:pStyle w:val="a5"/>
        <w:ind w:left="0"/>
        <w:jc w:val="both"/>
        <w:rPr>
          <w:sz w:val="26"/>
          <w:szCs w:val="26"/>
        </w:rPr>
      </w:pPr>
    </w:p>
    <w:p w:rsidR="007B5579" w:rsidRDefault="007B5579" w:rsidP="007B55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7B5579" w:rsidRDefault="007B5579" w:rsidP="007B557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С.Н. Евтеева</w:t>
      </w:r>
    </w:p>
    <w:p w:rsidR="007B5579" w:rsidRDefault="007B5579" w:rsidP="007B5579">
      <w:pPr>
        <w:jc w:val="both"/>
        <w:rPr>
          <w:b/>
          <w:sz w:val="26"/>
          <w:szCs w:val="26"/>
        </w:rPr>
      </w:pPr>
    </w:p>
    <w:p w:rsidR="007B5579" w:rsidRDefault="007B5579" w:rsidP="007B5579">
      <w:pPr>
        <w:rPr>
          <w:sz w:val="26"/>
          <w:szCs w:val="26"/>
        </w:rPr>
        <w:sectPr w:rsidR="007B5579">
          <w:pgSz w:w="11906" w:h="16838"/>
          <w:pgMar w:top="1134" w:right="1701" w:bottom="709" w:left="850" w:header="708" w:footer="708" w:gutter="0"/>
          <w:cols w:space="720"/>
        </w:sectPr>
      </w:pPr>
    </w:p>
    <w:p w:rsidR="007B5579" w:rsidRPr="00EC5341" w:rsidRDefault="007B5579" w:rsidP="007B5579">
      <w:pPr>
        <w:tabs>
          <w:tab w:val="left" w:pos="9180"/>
        </w:tabs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</w:t>
      </w:r>
      <w:r>
        <w:t xml:space="preserve">                                                                                                                                                       </w:t>
      </w:r>
      <w:r w:rsidRPr="00EC5341">
        <w:rPr>
          <w:sz w:val="22"/>
          <w:szCs w:val="22"/>
        </w:rPr>
        <w:t>Приложение</w:t>
      </w:r>
    </w:p>
    <w:p w:rsidR="007B5579" w:rsidRPr="00EC5341" w:rsidRDefault="007B5579" w:rsidP="007B5579">
      <w:pPr>
        <w:jc w:val="right"/>
        <w:rPr>
          <w:sz w:val="22"/>
          <w:szCs w:val="22"/>
        </w:rPr>
      </w:pPr>
      <w:r w:rsidRPr="00EC5341">
        <w:rPr>
          <w:sz w:val="22"/>
          <w:szCs w:val="22"/>
        </w:rPr>
        <w:t xml:space="preserve">                                                                                                    </w:t>
      </w:r>
      <w:r w:rsidR="00C96F2A" w:rsidRPr="00EC5341">
        <w:rPr>
          <w:sz w:val="22"/>
          <w:szCs w:val="22"/>
        </w:rPr>
        <w:t xml:space="preserve">  </w:t>
      </w:r>
      <w:r w:rsidRPr="00EC5341">
        <w:rPr>
          <w:sz w:val="22"/>
          <w:szCs w:val="22"/>
        </w:rPr>
        <w:t xml:space="preserve"> К  решению Сельской Думы</w:t>
      </w:r>
    </w:p>
    <w:p w:rsidR="007B5579" w:rsidRPr="00EC5341" w:rsidRDefault="007B5579" w:rsidP="007B5579">
      <w:pPr>
        <w:jc w:val="center"/>
        <w:rPr>
          <w:b/>
          <w:sz w:val="22"/>
          <w:szCs w:val="22"/>
        </w:rPr>
      </w:pPr>
      <w:r w:rsidRPr="00EC5341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C96F2A" w:rsidRPr="00EC5341">
        <w:rPr>
          <w:sz w:val="22"/>
          <w:szCs w:val="22"/>
        </w:rPr>
        <w:t xml:space="preserve">                         </w:t>
      </w:r>
      <w:r w:rsidR="00EC5341">
        <w:rPr>
          <w:sz w:val="22"/>
          <w:szCs w:val="22"/>
        </w:rPr>
        <w:t xml:space="preserve">                              </w:t>
      </w:r>
      <w:r w:rsidR="00C96F2A" w:rsidRPr="00EC5341">
        <w:rPr>
          <w:sz w:val="22"/>
          <w:szCs w:val="22"/>
        </w:rPr>
        <w:t xml:space="preserve">  От 23</w:t>
      </w:r>
      <w:r w:rsidRPr="00EC5341">
        <w:rPr>
          <w:sz w:val="22"/>
          <w:szCs w:val="22"/>
        </w:rPr>
        <w:t>.06.2020г № 17</w:t>
      </w:r>
      <w:r w:rsidR="00F56FF5">
        <w:rPr>
          <w:sz w:val="22"/>
          <w:szCs w:val="22"/>
        </w:rPr>
        <w:t>5</w:t>
      </w:r>
    </w:p>
    <w:p w:rsidR="007B5579" w:rsidRDefault="007B5579" w:rsidP="007B5579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B5579" w:rsidRDefault="007B5579" w:rsidP="007B5579">
      <w:pPr>
        <w:jc w:val="center"/>
        <w:rPr>
          <w:b/>
        </w:rPr>
      </w:pPr>
      <w:r>
        <w:rPr>
          <w:b/>
        </w:rPr>
        <w:t>Перечень имущества</w:t>
      </w:r>
    </w:p>
    <w:p w:rsidR="007B5579" w:rsidRDefault="007B5579" w:rsidP="007B5579">
      <w:pPr>
        <w:jc w:val="center"/>
      </w:pPr>
    </w:p>
    <w:tbl>
      <w:tblPr>
        <w:tblStyle w:val="a6"/>
        <w:tblW w:w="15315" w:type="dxa"/>
        <w:tblLayout w:type="fixed"/>
        <w:tblLook w:val="04A0"/>
      </w:tblPr>
      <w:tblGrid>
        <w:gridCol w:w="392"/>
        <w:gridCol w:w="1417"/>
        <w:gridCol w:w="2835"/>
        <w:gridCol w:w="1843"/>
        <w:gridCol w:w="1134"/>
        <w:gridCol w:w="1418"/>
        <w:gridCol w:w="2551"/>
        <w:gridCol w:w="1843"/>
        <w:gridCol w:w="1882"/>
      </w:tblGrid>
      <w:tr w:rsidR="007B5579" w:rsidTr="00EC5341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EC53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="007B5579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="007B5579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="007B5579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Кадастровая стоимость (руб.)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разрешенного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документа о регистрации права</w:t>
            </w:r>
          </w:p>
        </w:tc>
      </w:tr>
      <w:tr w:rsidR="007B5579" w:rsidTr="002E1DF4">
        <w:trPr>
          <w:trHeight w:val="20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Установлено относительно ориентира, расположенного в границах участка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2E1DF4" w:rsidRPr="002E1DF4" w:rsidRDefault="007B55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Бабынинский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Сабуровщино</w:t>
            </w:r>
            <w:proofErr w:type="spellEnd"/>
            <w:r>
              <w:rPr>
                <w:lang w:eastAsia="en-US"/>
              </w:rPr>
              <w:t>, в районе животноводческих фер</w:t>
            </w:r>
            <w:r w:rsidR="002E1DF4">
              <w:rPr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40:01:060401:199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10782,2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Коммунальное обслуживание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Выписка из ЕГРП от 26.05.2020г</w:t>
            </w:r>
          </w:p>
          <w:p w:rsidR="007B5579" w:rsidRDefault="007B5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40:01:060401:199</w:t>
            </w:r>
          </w:p>
        </w:tc>
      </w:tr>
      <w:tr w:rsidR="002E1DF4" w:rsidTr="002E1DF4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Установлено относительно ориентира, расположенного в границах участка.</w:t>
            </w:r>
          </w:p>
          <w:p w:rsidR="002E1DF4" w:rsidRDefault="002E1DF4" w:rsidP="00EC5341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Почтовый адрес ориентира:</w:t>
            </w:r>
            <w:r w:rsidR="00EC53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Бабынинский</w:t>
            </w:r>
            <w:proofErr w:type="spellEnd"/>
            <w:r>
              <w:rPr>
                <w:lang w:eastAsia="en-US"/>
              </w:rPr>
              <w:t xml:space="preserve"> район, ЗАО</w:t>
            </w:r>
            <w:r w:rsidR="00EC5341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« </w:t>
            </w:r>
            <w:proofErr w:type="spellStart"/>
            <w:r>
              <w:rPr>
                <w:lang w:eastAsia="en-US"/>
              </w:rPr>
              <w:t>Сергиевское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7B5579">
            <w:pPr>
              <w:rPr>
                <w:lang w:eastAsia="en-US"/>
              </w:rPr>
            </w:pPr>
            <w:r>
              <w:rPr>
                <w:lang w:eastAsia="en-US"/>
              </w:rPr>
              <w:t>40:01:000000:137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125102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563659,57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Выписка </w:t>
            </w:r>
            <w:r w:rsidR="00EC5341">
              <w:rPr>
                <w:lang w:eastAsia="en-US"/>
              </w:rPr>
              <w:t>и</w:t>
            </w:r>
            <w:r>
              <w:rPr>
                <w:lang w:eastAsia="en-US"/>
              </w:rPr>
              <w:t>з ЕГРН от 17.06.2020г</w:t>
            </w:r>
          </w:p>
          <w:p w:rsidR="002E1DF4" w:rsidRDefault="002E1DF4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40:01:000000:137</w:t>
            </w:r>
          </w:p>
        </w:tc>
      </w:tr>
      <w:tr w:rsidR="002E1DF4" w:rsidTr="007B5579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41" w:rsidRDefault="00EC5341" w:rsidP="00EC5341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Установлено относительно ориентира, расположенного в границах участка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2E1DF4" w:rsidRDefault="00EC5341" w:rsidP="00EC534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Бабынинский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Сабуровщино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7B5579">
            <w:pPr>
              <w:rPr>
                <w:lang w:eastAsia="en-US"/>
              </w:rPr>
            </w:pPr>
            <w:r>
              <w:rPr>
                <w:lang w:eastAsia="en-US"/>
              </w:rPr>
              <w:t>40:01:060201:77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239866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F4" w:rsidRDefault="00EC5341" w:rsidP="002E1DF4">
            <w:pPr>
              <w:rPr>
                <w:lang w:eastAsia="en-US"/>
              </w:rPr>
            </w:pPr>
            <w:r>
              <w:rPr>
                <w:lang w:eastAsia="en-US"/>
              </w:rPr>
              <w:t>Выписка из ЕГРН от 17.06.2020г</w:t>
            </w:r>
          </w:p>
        </w:tc>
      </w:tr>
    </w:tbl>
    <w:p w:rsidR="007B5579" w:rsidRDefault="007B5579" w:rsidP="007B5579">
      <w:pPr>
        <w:rPr>
          <w:sz w:val="28"/>
          <w:szCs w:val="28"/>
        </w:rPr>
      </w:pPr>
    </w:p>
    <w:p w:rsidR="007B5579" w:rsidRDefault="007B5579" w:rsidP="007B55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E3E" w:rsidRDefault="00462E3E"/>
    <w:sectPr w:rsidR="00462E3E" w:rsidSect="007B5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579"/>
    <w:rsid w:val="00043386"/>
    <w:rsid w:val="002E1DF4"/>
    <w:rsid w:val="00462E3E"/>
    <w:rsid w:val="007B5579"/>
    <w:rsid w:val="00AB45FD"/>
    <w:rsid w:val="00C96F2A"/>
    <w:rsid w:val="00DB0E13"/>
    <w:rsid w:val="00EC5341"/>
    <w:rsid w:val="00F31647"/>
    <w:rsid w:val="00F5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55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55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7B5579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B55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7B5579"/>
    <w:pPr>
      <w:ind w:left="720"/>
      <w:contextualSpacing/>
    </w:pPr>
  </w:style>
  <w:style w:type="table" w:styleId="a6">
    <w:name w:val="Table Grid"/>
    <w:basedOn w:val="a1"/>
    <w:uiPriority w:val="59"/>
    <w:rsid w:val="007B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2020-06-08T11:54:00Z</dcterms:created>
  <dcterms:modified xsi:type="dcterms:W3CDTF">2020-06-22T06:08:00Z</dcterms:modified>
</cp:coreProperties>
</file>