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66" w:rsidRDefault="00F65366" w:rsidP="00F65366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F65366" w:rsidRDefault="00F65366" w:rsidP="00F65366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F65366" w:rsidRDefault="00F65366" w:rsidP="00F65366">
      <w:pPr>
        <w:pStyle w:val="a3"/>
        <w:rPr>
          <w:szCs w:val="28"/>
        </w:rPr>
      </w:pPr>
      <w:r>
        <w:rPr>
          <w:szCs w:val="28"/>
        </w:rPr>
        <w:t>МУНИЦИПАЛЬНОГО  ОБРАЗОВАНИЯ  СЕЛЬСКОЕ  ПОСЕЛЕНИЕ</w:t>
      </w:r>
    </w:p>
    <w:p w:rsidR="00F65366" w:rsidRDefault="00F65366" w:rsidP="00F65366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F65366" w:rsidRDefault="00F65366" w:rsidP="00F65366">
      <w:pPr>
        <w:ind w:left="-360"/>
        <w:rPr>
          <w:b/>
          <w:szCs w:val="22"/>
        </w:rPr>
      </w:pPr>
    </w:p>
    <w:p w:rsidR="00F65366" w:rsidRDefault="00F65366" w:rsidP="00F6536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65366" w:rsidRDefault="00F65366" w:rsidP="00F653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366" w:rsidRDefault="00F65366" w:rsidP="00F65366">
      <w:pPr>
        <w:spacing w:after="200" w:line="276" w:lineRule="auto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от 02 июня 2021 года </w:t>
      </w:r>
      <w:bookmarkEnd w:id="0"/>
      <w:r>
        <w:rPr>
          <w:b/>
          <w:sz w:val="26"/>
          <w:szCs w:val="26"/>
        </w:rPr>
        <w:t xml:space="preserve">                                                                                       № 30</w:t>
      </w:r>
    </w:p>
    <w:p w:rsidR="00F65366" w:rsidRDefault="00F65366" w:rsidP="00F65366">
      <w:pPr>
        <w:ind w:right="24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утверждении Порядка утверждения положений (регламентов) об официальных физкультурных мероприятиях и   спортивных соревнованиях, проводимых на территории СП « Село </w:t>
      </w:r>
      <w:proofErr w:type="spellStart"/>
      <w:r>
        <w:rPr>
          <w:b/>
          <w:color w:val="000000"/>
          <w:sz w:val="26"/>
          <w:szCs w:val="26"/>
        </w:rPr>
        <w:t>Сабуровщино</w:t>
      </w:r>
      <w:proofErr w:type="spellEnd"/>
      <w:r>
        <w:rPr>
          <w:b/>
          <w:color w:val="000000"/>
          <w:sz w:val="26"/>
          <w:szCs w:val="26"/>
        </w:rPr>
        <w:t xml:space="preserve">» </w:t>
      </w:r>
      <w:proofErr w:type="spellStart"/>
      <w:r>
        <w:rPr>
          <w:b/>
          <w:color w:val="000000"/>
          <w:sz w:val="26"/>
          <w:szCs w:val="26"/>
        </w:rPr>
        <w:t>Бабынинского</w:t>
      </w:r>
      <w:proofErr w:type="spellEnd"/>
      <w:r>
        <w:rPr>
          <w:b/>
          <w:color w:val="000000"/>
          <w:sz w:val="26"/>
          <w:szCs w:val="26"/>
        </w:rPr>
        <w:t xml:space="preserve"> района Калужской области</w:t>
      </w:r>
    </w:p>
    <w:p w:rsidR="00F65366" w:rsidRDefault="00F65366" w:rsidP="00F65366">
      <w:pPr>
        <w:ind w:right="4819"/>
        <w:rPr>
          <w:b/>
          <w:sz w:val="26"/>
          <w:szCs w:val="26"/>
        </w:rPr>
      </w:pPr>
    </w:p>
    <w:p w:rsidR="00F65366" w:rsidRDefault="00F65366" w:rsidP="00F65366">
      <w:pPr>
        <w:jc w:val="both"/>
        <w:rPr>
          <w:bCs/>
          <w:sz w:val="26"/>
          <w:szCs w:val="26"/>
        </w:rPr>
      </w:pPr>
    </w:p>
    <w:p w:rsidR="00F65366" w:rsidRDefault="00F65366" w:rsidP="00F6536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Федерации», Администрация сельского поселения « Село </w:t>
      </w:r>
      <w:proofErr w:type="spellStart"/>
      <w:r>
        <w:rPr>
          <w:bCs/>
          <w:sz w:val="26"/>
          <w:szCs w:val="26"/>
        </w:rPr>
        <w:t>Сабуровщино</w:t>
      </w:r>
      <w:proofErr w:type="spellEnd"/>
      <w:r>
        <w:rPr>
          <w:bCs/>
          <w:sz w:val="26"/>
          <w:szCs w:val="26"/>
        </w:rPr>
        <w:t>»</w:t>
      </w:r>
    </w:p>
    <w:p w:rsidR="00F65366" w:rsidRDefault="00F65366" w:rsidP="00F65366">
      <w:pPr>
        <w:ind w:firstLine="709"/>
        <w:jc w:val="both"/>
        <w:rPr>
          <w:b/>
          <w:bCs/>
          <w:sz w:val="26"/>
          <w:szCs w:val="26"/>
        </w:rPr>
      </w:pPr>
    </w:p>
    <w:p w:rsidR="00F65366" w:rsidRDefault="00F65366" w:rsidP="00F65366"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</w:t>
      </w:r>
      <w:r>
        <w:rPr>
          <w:bCs/>
          <w:sz w:val="26"/>
          <w:szCs w:val="26"/>
        </w:rPr>
        <w:t>:</w:t>
      </w:r>
    </w:p>
    <w:p w:rsidR="00F65366" w:rsidRDefault="00F65366" w:rsidP="00F65366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</w:t>
      </w:r>
    </w:p>
    <w:p w:rsidR="00F65366" w:rsidRDefault="00F65366" w:rsidP="00F65366">
      <w:pPr>
        <w:ind w:firstLine="709"/>
        <w:jc w:val="both"/>
        <w:rPr>
          <w:sz w:val="26"/>
          <w:szCs w:val="26"/>
        </w:rPr>
      </w:pPr>
    </w:p>
    <w:p w:rsidR="00F65366" w:rsidRDefault="00F65366" w:rsidP="00F65366">
      <w:pPr>
        <w:spacing w:line="276" w:lineRule="auto"/>
        <w:ind w:firstLine="708"/>
        <w:jc w:val="both"/>
        <w:rPr>
          <w:sz w:val="26"/>
          <w:szCs w:val="26"/>
        </w:rPr>
      </w:pPr>
      <w:bookmarkStart w:id="1" w:name="sub_2"/>
      <w:r>
        <w:rPr>
          <w:sz w:val="26"/>
          <w:szCs w:val="26"/>
        </w:rPr>
        <w:t xml:space="preserve">1. Утвердить Порядок утверждения положений (регламентов) об официальных  спортивных соревнованиях, проводимых на территории 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Бабынинского</w:t>
      </w:r>
      <w:proofErr w:type="spellEnd"/>
      <w:r>
        <w:rPr>
          <w:sz w:val="26"/>
          <w:szCs w:val="26"/>
        </w:rPr>
        <w:t xml:space="preserve"> района Калужской области и требований к их содержанию согласно приложению.</w:t>
      </w:r>
    </w:p>
    <w:p w:rsidR="00F65366" w:rsidRDefault="00F65366" w:rsidP="00F65366">
      <w:pPr>
        <w:spacing w:line="276" w:lineRule="auto"/>
        <w:ind w:firstLine="708"/>
        <w:rPr>
          <w:sz w:val="26"/>
          <w:szCs w:val="26"/>
        </w:rPr>
      </w:pPr>
      <w:bookmarkStart w:id="2" w:name="sub_6"/>
      <w:bookmarkEnd w:id="1"/>
      <w:r>
        <w:rPr>
          <w:sz w:val="26"/>
          <w:szCs w:val="26"/>
        </w:rPr>
        <w:t>2. Настоящее постановление опубликовать в газете «</w:t>
      </w:r>
      <w:proofErr w:type="spellStart"/>
      <w:r>
        <w:rPr>
          <w:sz w:val="26"/>
          <w:szCs w:val="26"/>
        </w:rPr>
        <w:t>Бабынинский</w:t>
      </w:r>
      <w:proofErr w:type="spellEnd"/>
      <w:r>
        <w:rPr>
          <w:sz w:val="26"/>
          <w:szCs w:val="26"/>
        </w:rPr>
        <w:t xml:space="preserve"> вестник» и разместить на официальном сайте администрации </w:t>
      </w:r>
      <w:r>
        <w:rPr>
          <w:color w:val="000000"/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F65366" w:rsidRDefault="00F65366" w:rsidP="00F6536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после официального опубликования.</w:t>
      </w:r>
    </w:p>
    <w:p w:rsidR="00F65366" w:rsidRDefault="00F65366" w:rsidP="00F6536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65366" w:rsidRDefault="00F65366" w:rsidP="00F65366">
      <w:pPr>
        <w:tabs>
          <w:tab w:val="left" w:pos="840"/>
        </w:tabs>
        <w:spacing w:line="276" w:lineRule="auto"/>
        <w:rPr>
          <w:sz w:val="26"/>
          <w:szCs w:val="26"/>
        </w:rPr>
      </w:pPr>
    </w:p>
    <w:p w:rsidR="00F65366" w:rsidRDefault="00F65366" w:rsidP="00F65366">
      <w:pPr>
        <w:tabs>
          <w:tab w:val="left" w:pos="840"/>
        </w:tabs>
        <w:spacing w:line="276" w:lineRule="auto"/>
        <w:jc w:val="center"/>
        <w:rPr>
          <w:sz w:val="26"/>
          <w:szCs w:val="26"/>
        </w:rPr>
      </w:pPr>
    </w:p>
    <w:p w:rsidR="00F65366" w:rsidRDefault="00F65366" w:rsidP="00F65366">
      <w:pPr>
        <w:tabs>
          <w:tab w:val="left" w:pos="840"/>
        </w:tabs>
        <w:spacing w:line="276" w:lineRule="auto"/>
        <w:jc w:val="center"/>
        <w:rPr>
          <w:sz w:val="26"/>
          <w:szCs w:val="26"/>
        </w:rPr>
      </w:pPr>
    </w:p>
    <w:p w:rsidR="00F65366" w:rsidRDefault="00F65366" w:rsidP="00F65366">
      <w:pPr>
        <w:tabs>
          <w:tab w:val="left" w:pos="840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                                                                           В.А. Ефремов</w:t>
      </w:r>
    </w:p>
    <w:p w:rsidR="00F65366" w:rsidRDefault="00F65366" w:rsidP="00F65366">
      <w:pPr>
        <w:tabs>
          <w:tab w:val="left" w:pos="840"/>
        </w:tabs>
        <w:spacing w:line="276" w:lineRule="auto"/>
        <w:rPr>
          <w:u w:val="single"/>
        </w:rPr>
      </w:pPr>
    </w:p>
    <w:p w:rsidR="00F65366" w:rsidRDefault="00F65366" w:rsidP="00F65366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:rsidR="00F65366" w:rsidRDefault="00F65366" w:rsidP="00F65366">
      <w:pPr>
        <w:tabs>
          <w:tab w:val="left" w:pos="840"/>
        </w:tabs>
        <w:jc w:val="both"/>
        <w:rPr>
          <w:sz w:val="18"/>
          <w:szCs w:val="18"/>
        </w:rPr>
      </w:pPr>
    </w:p>
    <w:p w:rsidR="00F65366" w:rsidRDefault="00F65366" w:rsidP="00F65366">
      <w:pPr>
        <w:tabs>
          <w:tab w:val="left" w:pos="840"/>
        </w:tabs>
        <w:jc w:val="both"/>
        <w:rPr>
          <w:sz w:val="18"/>
          <w:szCs w:val="18"/>
        </w:rPr>
      </w:pPr>
    </w:p>
    <w:p w:rsidR="00F65366" w:rsidRDefault="00F65366" w:rsidP="00F65366">
      <w:pPr>
        <w:tabs>
          <w:tab w:val="left" w:pos="840"/>
        </w:tabs>
        <w:jc w:val="both"/>
        <w:rPr>
          <w:sz w:val="18"/>
          <w:szCs w:val="18"/>
        </w:rPr>
      </w:pPr>
    </w:p>
    <w:p w:rsidR="00F65366" w:rsidRDefault="00F65366" w:rsidP="00F65366">
      <w:pPr>
        <w:tabs>
          <w:tab w:val="left" w:pos="840"/>
        </w:tabs>
        <w:jc w:val="both"/>
        <w:rPr>
          <w:sz w:val="18"/>
          <w:szCs w:val="18"/>
        </w:rPr>
      </w:pPr>
    </w:p>
    <w:p w:rsidR="00F65366" w:rsidRDefault="00F65366" w:rsidP="00F65366">
      <w:pPr>
        <w:tabs>
          <w:tab w:val="left" w:pos="840"/>
        </w:tabs>
        <w:jc w:val="both"/>
        <w:rPr>
          <w:sz w:val="18"/>
          <w:szCs w:val="18"/>
        </w:rPr>
      </w:pPr>
    </w:p>
    <w:bookmarkEnd w:id="2"/>
    <w:p w:rsidR="00F65366" w:rsidRDefault="00F65366" w:rsidP="00F65366">
      <w:pPr>
        <w:rPr>
          <w:color w:val="000000"/>
        </w:rPr>
      </w:pPr>
    </w:p>
    <w:p w:rsidR="00F65366" w:rsidRDefault="00F65366" w:rsidP="00F65366">
      <w:pPr>
        <w:spacing w:line="0" w:lineRule="atLeast"/>
        <w:ind w:left="5670"/>
        <w:jc w:val="right"/>
      </w:pPr>
      <w:r>
        <w:lastRenderedPageBreak/>
        <w:t>Приложение</w:t>
      </w:r>
    </w:p>
    <w:p w:rsidR="00F65366" w:rsidRDefault="00F65366" w:rsidP="00F65366">
      <w:pPr>
        <w:spacing w:line="0" w:lineRule="atLeast"/>
        <w:ind w:left="5670"/>
        <w:jc w:val="right"/>
      </w:pPr>
      <w:r>
        <w:t>К постановлению</w:t>
      </w:r>
    </w:p>
    <w:p w:rsidR="00F65366" w:rsidRDefault="00F65366" w:rsidP="00F65366">
      <w:pPr>
        <w:spacing w:line="0" w:lineRule="atLeast"/>
        <w:ind w:left="284"/>
        <w:jc w:val="center"/>
      </w:pPr>
      <w:r>
        <w:t xml:space="preserve">                                                                            администрации СП « Село  </w:t>
      </w:r>
      <w:proofErr w:type="spellStart"/>
      <w:r>
        <w:t>Сабуровщино</w:t>
      </w:r>
      <w:proofErr w:type="spellEnd"/>
      <w:r>
        <w:t>»</w:t>
      </w:r>
    </w:p>
    <w:p w:rsidR="00F65366" w:rsidRDefault="00F65366" w:rsidP="00F65366">
      <w:pPr>
        <w:spacing w:line="0" w:lineRule="atLeast"/>
        <w:ind w:left="5670"/>
        <w:jc w:val="right"/>
        <w:rPr>
          <w:u w:val="single"/>
        </w:rPr>
      </w:pPr>
      <w:r>
        <w:t>от 02.06.2021г № 30</w:t>
      </w:r>
    </w:p>
    <w:p w:rsidR="00F65366" w:rsidRDefault="00F65366" w:rsidP="00F65366">
      <w:pPr>
        <w:spacing w:line="200" w:lineRule="exact"/>
        <w:ind w:left="5670"/>
        <w:rPr>
          <w:sz w:val="28"/>
          <w:szCs w:val="28"/>
        </w:rPr>
      </w:pPr>
    </w:p>
    <w:p w:rsidR="00F65366" w:rsidRDefault="00F65366" w:rsidP="00F65366">
      <w:pPr>
        <w:spacing w:line="301" w:lineRule="exact"/>
        <w:rPr>
          <w:sz w:val="28"/>
          <w:szCs w:val="28"/>
        </w:rPr>
      </w:pPr>
    </w:p>
    <w:p w:rsidR="00F65366" w:rsidRDefault="00F65366" w:rsidP="00F65366">
      <w:pPr>
        <w:spacing w:line="0" w:lineRule="atLeast"/>
        <w:ind w:right="-25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F65366" w:rsidRDefault="00F65366" w:rsidP="00F65366">
      <w:pPr>
        <w:spacing w:line="271" w:lineRule="auto"/>
        <w:ind w:left="2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утверждения положений (регламентов) об официальных  спортивных соревнованиях, проводимых на территории 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Бабынинского</w:t>
      </w:r>
      <w:proofErr w:type="spellEnd"/>
      <w:r>
        <w:rPr>
          <w:b/>
          <w:sz w:val="26"/>
          <w:szCs w:val="26"/>
        </w:rPr>
        <w:t xml:space="preserve"> района Калужской области и требований к их содержанию</w:t>
      </w:r>
    </w:p>
    <w:p w:rsidR="00F65366" w:rsidRDefault="00F65366" w:rsidP="00F65366">
      <w:pPr>
        <w:spacing w:line="314" w:lineRule="exact"/>
        <w:rPr>
          <w:sz w:val="28"/>
          <w:szCs w:val="28"/>
        </w:rPr>
      </w:pPr>
    </w:p>
    <w:p w:rsidR="00F65366" w:rsidRDefault="00F65366" w:rsidP="00F65366">
      <w:pPr>
        <w:spacing w:line="0" w:lineRule="atLeast"/>
        <w:ind w:right="-25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F65366" w:rsidRDefault="00F65366" w:rsidP="00F65366">
      <w:pPr>
        <w:spacing w:line="0" w:lineRule="atLeast"/>
        <w:ind w:left="26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соревнованиях, проводимых на территории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Бабынинского</w:t>
      </w:r>
      <w:proofErr w:type="spellEnd"/>
      <w:r>
        <w:rPr>
          <w:sz w:val="26"/>
          <w:szCs w:val="26"/>
        </w:rPr>
        <w:t xml:space="preserve"> района Калужской области и требований к их содержанию указанных положений (регламентов) (далее - Порядок) разработан на основании части 9 статьи 20 Федерального закона от 04.12.2007 № 329-ФЗ «О физической культуре и спорте в Российской Федерации» и определяет содержание и правила подготовки положений (регламентов</w:t>
      </w:r>
      <w:proofErr w:type="gramEnd"/>
      <w:r>
        <w:rPr>
          <w:sz w:val="26"/>
          <w:szCs w:val="26"/>
        </w:rPr>
        <w:t xml:space="preserve">) об официальных физкультурных мероприятиях и спортивных соревнованиях, проводимых на территории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Бабынинского</w:t>
      </w:r>
      <w:proofErr w:type="spellEnd"/>
      <w:r>
        <w:rPr>
          <w:sz w:val="26"/>
          <w:szCs w:val="26"/>
        </w:rPr>
        <w:t xml:space="preserve"> района Калужской области. </w:t>
      </w:r>
    </w:p>
    <w:p w:rsidR="00F65366" w:rsidRDefault="00F65366" w:rsidP="00F65366">
      <w:pPr>
        <w:spacing w:line="0" w:lineRule="atLeast"/>
        <w:ind w:left="26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Положения об официальных физкультурных мероприятиях и спортивных соревнованиях, проводимых на территории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Бабынинского</w:t>
      </w:r>
      <w:proofErr w:type="spellEnd"/>
      <w:r>
        <w:rPr>
          <w:sz w:val="26"/>
          <w:szCs w:val="26"/>
        </w:rPr>
        <w:t xml:space="preserve"> района Калужской области,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Положения) являются документами, регламентирующими проведение официальных физкультурных мероприятий и спортивных соревнований, проводимых на территории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Бабынинского</w:t>
      </w:r>
      <w:proofErr w:type="spellEnd"/>
      <w:r>
        <w:rPr>
          <w:sz w:val="26"/>
          <w:szCs w:val="26"/>
        </w:rPr>
        <w:t xml:space="preserve"> района Калужской области.</w:t>
      </w:r>
    </w:p>
    <w:p w:rsidR="00F65366" w:rsidRDefault="00F65366" w:rsidP="00F65366">
      <w:pPr>
        <w:spacing w:line="0" w:lineRule="atLeast"/>
        <w:ind w:left="26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Порядок применяется при разработке Положений, включаемых в установленном порядке в календарный план физкультурных мероприятий и спортивных соревнований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Бабынинского</w:t>
      </w:r>
      <w:proofErr w:type="spellEnd"/>
      <w:r>
        <w:rPr>
          <w:sz w:val="26"/>
          <w:szCs w:val="26"/>
        </w:rPr>
        <w:t xml:space="preserve"> района Калужской области (далее - КП).</w:t>
      </w:r>
    </w:p>
    <w:p w:rsidR="00F65366" w:rsidRDefault="00F65366" w:rsidP="00F65366">
      <w:pPr>
        <w:spacing w:line="271" w:lineRule="auto"/>
        <w:ind w:left="26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Содержание Положений должно соответствовать требованиям настоящего Порядка.</w:t>
      </w:r>
    </w:p>
    <w:p w:rsidR="00F65366" w:rsidRDefault="00F65366" w:rsidP="00F65366">
      <w:pPr>
        <w:spacing w:line="0" w:lineRule="atLeast"/>
        <w:ind w:right="-17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Порядок утверждения положений</w:t>
      </w:r>
    </w:p>
    <w:p w:rsidR="00F65366" w:rsidRDefault="00F65366" w:rsidP="00F65366">
      <w:pPr>
        <w:spacing w:line="244" w:lineRule="exact"/>
        <w:rPr>
          <w:sz w:val="26"/>
          <w:szCs w:val="26"/>
        </w:rPr>
      </w:pPr>
    </w:p>
    <w:p w:rsidR="00F65366" w:rsidRDefault="00F65366" w:rsidP="00F65366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Положения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F65366" w:rsidRDefault="00F65366" w:rsidP="00F65366">
      <w:pPr>
        <w:spacing w:line="0" w:lineRule="atLeast"/>
        <w:ind w:right="-259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gramStart"/>
      <w:r>
        <w:rPr>
          <w:sz w:val="26"/>
          <w:szCs w:val="26"/>
        </w:rPr>
        <w:t>Положения</w:t>
      </w:r>
      <w:proofErr w:type="gramEnd"/>
      <w:r>
        <w:rPr>
          <w:sz w:val="26"/>
          <w:szCs w:val="26"/>
        </w:rPr>
        <w:t xml:space="preserve"> разработанные и утвержденные его организаторами, представляются в отдел по молодежной политике, культуре, спорту и туризму Администрации МР « </w:t>
      </w:r>
      <w:proofErr w:type="spellStart"/>
      <w:r>
        <w:rPr>
          <w:sz w:val="26"/>
          <w:szCs w:val="26"/>
        </w:rPr>
        <w:t>Бабынинский</w:t>
      </w:r>
      <w:proofErr w:type="spellEnd"/>
      <w:r>
        <w:rPr>
          <w:sz w:val="26"/>
          <w:szCs w:val="26"/>
        </w:rPr>
        <w:t xml:space="preserve"> район» не позднее чем за 14 дней до проведения физкультурного мероприятия либо спортивного соревнования. </w:t>
      </w:r>
    </w:p>
    <w:p w:rsidR="00F65366" w:rsidRDefault="00F65366" w:rsidP="00F65366">
      <w:pPr>
        <w:spacing w:line="0" w:lineRule="atLeast"/>
        <w:ind w:right="-259"/>
        <w:rPr>
          <w:sz w:val="26"/>
          <w:szCs w:val="26"/>
        </w:rPr>
      </w:pPr>
    </w:p>
    <w:p w:rsidR="00F65366" w:rsidRDefault="00F65366" w:rsidP="00F65366">
      <w:pPr>
        <w:spacing w:line="0" w:lineRule="atLeast"/>
        <w:ind w:right="-25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Требования к содержанию положений</w:t>
      </w:r>
    </w:p>
    <w:p w:rsidR="00F65366" w:rsidRDefault="00F65366" w:rsidP="00F65366">
      <w:pPr>
        <w:spacing w:line="244" w:lineRule="exact"/>
        <w:rPr>
          <w:sz w:val="26"/>
          <w:szCs w:val="26"/>
        </w:rPr>
      </w:pPr>
    </w:p>
    <w:p w:rsidR="00F65366" w:rsidRDefault="00F65366" w:rsidP="00F65366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физкультурного мероприятия либо спортивного соревнования в Положениях должно совпадать с его наименованием в КП.</w:t>
      </w:r>
    </w:p>
    <w:p w:rsidR="00F65366" w:rsidRDefault="00F65366" w:rsidP="00F65366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Положения включают в себя следующие разделы и подразделы:</w:t>
      </w:r>
    </w:p>
    <w:p w:rsidR="00F65366" w:rsidRDefault="00F65366" w:rsidP="00F65366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 Общие положения:</w:t>
      </w:r>
    </w:p>
    <w:p w:rsidR="00F65366" w:rsidRDefault="00F65366" w:rsidP="00F65366">
      <w:pPr>
        <w:spacing w:line="26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0" w:lineRule="atLeast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–</w:t>
      </w:r>
      <w:r>
        <w:rPr>
          <w:sz w:val="26"/>
          <w:szCs w:val="26"/>
        </w:rPr>
        <w:t>наименование мероприятия либо спортивного соревнования;</w:t>
      </w:r>
    </w:p>
    <w:p w:rsidR="00F65366" w:rsidRDefault="00F65366" w:rsidP="00F65366">
      <w:pPr>
        <w:spacing w:line="26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247" w:lineRule="auto"/>
        <w:ind w:firstLine="708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>
        <w:rPr>
          <w:sz w:val="26"/>
          <w:szCs w:val="26"/>
        </w:rPr>
        <w:t>обоснование проведения мероприятия либо спортивного</w:t>
      </w: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>соревнования (указание на реквизиты КП);</w:t>
      </w:r>
    </w:p>
    <w:p w:rsidR="00F65366" w:rsidRDefault="00F65366" w:rsidP="00F65366">
      <w:pPr>
        <w:spacing w:line="237" w:lineRule="auto"/>
        <w:ind w:firstLine="708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>
        <w:rPr>
          <w:sz w:val="26"/>
          <w:szCs w:val="26"/>
        </w:rPr>
        <w:t>цели и задачи проведения мероприятия либо спортивного</w:t>
      </w: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>соревнования.</w:t>
      </w:r>
    </w:p>
    <w:p w:rsidR="00F65366" w:rsidRDefault="00F65366" w:rsidP="00F65366">
      <w:pPr>
        <w:spacing w:line="247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Место и сроки проведения мероприятия либо спортивного соревнования:</w:t>
      </w:r>
    </w:p>
    <w:p w:rsidR="00F65366" w:rsidRDefault="00F65366" w:rsidP="00F65366">
      <w:pPr>
        <w:spacing w:line="1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0" w:lineRule="atLeast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–</w:t>
      </w:r>
      <w:r>
        <w:rPr>
          <w:sz w:val="26"/>
          <w:szCs w:val="26"/>
        </w:rPr>
        <w:t>место проведения (наименование объекта спорта, адрес);</w:t>
      </w:r>
    </w:p>
    <w:p w:rsidR="00F65366" w:rsidRDefault="00F65366" w:rsidP="00F65366">
      <w:pPr>
        <w:spacing w:line="26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237" w:lineRule="auto"/>
        <w:ind w:right="2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>
        <w:rPr>
          <w:sz w:val="26"/>
          <w:szCs w:val="26"/>
        </w:rPr>
        <w:t>сроки проведения (число, месяц, год), включая день приезда и день</w:t>
      </w: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>отъезда участников (если соревнование имеет статус открытого).</w:t>
      </w:r>
    </w:p>
    <w:p w:rsidR="00F65366" w:rsidRDefault="00F65366" w:rsidP="00F65366">
      <w:pPr>
        <w:spacing w:line="247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Организаторы физкультурных мероприятий либо спортивных соревнований:</w:t>
      </w:r>
    </w:p>
    <w:p w:rsidR="00F65366" w:rsidRDefault="00F65366" w:rsidP="00F65366">
      <w:pPr>
        <w:spacing w:line="1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247" w:lineRule="auto"/>
        <w:ind w:firstLine="708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>
        <w:rPr>
          <w:sz w:val="26"/>
          <w:szCs w:val="26"/>
        </w:rPr>
        <w:t>полное наименование (включая организационно-правовую форму)</w:t>
      </w: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>организаторов физкультурных мероприятий либо спортивных соревнований;</w:t>
      </w:r>
    </w:p>
    <w:p w:rsidR="00F65366" w:rsidRDefault="00F65366" w:rsidP="00F65366">
      <w:pPr>
        <w:spacing w:line="2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237" w:lineRule="auto"/>
        <w:ind w:firstLine="708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>
        <w:rPr>
          <w:sz w:val="26"/>
          <w:szCs w:val="26"/>
        </w:rPr>
        <w:t>распределение прав и обязанностей между организаторами в</w:t>
      </w: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F65366" w:rsidRDefault="00F65366" w:rsidP="00F65366">
      <w:pPr>
        <w:spacing w:line="3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0" w:lineRule="atLeast"/>
        <w:ind w:right="2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данный раздел включается положение о том, что 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F65366" w:rsidRDefault="00F65366" w:rsidP="00F65366">
      <w:pPr>
        <w:spacing w:line="247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F65366" w:rsidRDefault="00F65366" w:rsidP="00F65366">
      <w:pPr>
        <w:spacing w:line="1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242" w:lineRule="auto"/>
        <w:ind w:firstLine="708"/>
        <w:jc w:val="both"/>
        <w:rPr>
          <w:sz w:val="26"/>
          <w:szCs w:val="26"/>
        </w:rPr>
      </w:pPr>
      <w:proofErr w:type="gramStart"/>
      <w:r>
        <w:rPr>
          <w:rFonts w:eastAsia="Arial"/>
          <w:sz w:val="26"/>
          <w:szCs w:val="26"/>
        </w:rPr>
        <w:t xml:space="preserve">– </w:t>
      </w:r>
      <w:r>
        <w:rPr>
          <w:sz w:val="26"/>
          <w:szCs w:val="26"/>
        </w:rPr>
        <w:t>условия, определяющие допуск команд и (или) участников к участию в</w:t>
      </w: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>физкультурном мероприятии либо спортивном соревновании (приказ Министерства здравоохранения РФ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>
        <w:rPr>
          <w:sz w:val="26"/>
          <w:szCs w:val="26"/>
        </w:rPr>
        <w:t xml:space="preserve"> в организациях и (или) выполнить нормативы испытаний (тестов) Всероссийского физкультурно-спортивного комплекса «Готов к труду и обороне»);</w:t>
      </w:r>
    </w:p>
    <w:p w:rsidR="00F65366" w:rsidRDefault="00F65366" w:rsidP="00F65366">
      <w:pPr>
        <w:spacing w:line="247" w:lineRule="auto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>
        <w:rPr>
          <w:sz w:val="26"/>
          <w:szCs w:val="26"/>
        </w:rPr>
        <w:t>численные составы команд, формируемых для участия в</w:t>
      </w: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>физкультурном мероприятии либо спортивном соревновании;</w:t>
      </w:r>
    </w:p>
    <w:p w:rsidR="00F65366" w:rsidRDefault="00F65366" w:rsidP="00F65366">
      <w:pPr>
        <w:spacing w:line="2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237" w:lineRule="auto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 </w:t>
      </w:r>
      <w:r>
        <w:rPr>
          <w:sz w:val="26"/>
          <w:szCs w:val="26"/>
        </w:rPr>
        <w:t>группы участников по полу и возрасту.</w:t>
      </w:r>
    </w:p>
    <w:p w:rsidR="00F65366" w:rsidRDefault="00F65366" w:rsidP="00F65366">
      <w:pPr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 Программа мероприятия:</w:t>
      </w:r>
    </w:p>
    <w:p w:rsidR="00F65366" w:rsidRDefault="00F65366" w:rsidP="00F65366">
      <w:pPr>
        <w:spacing w:line="26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0" w:lineRule="atLeast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–</w:t>
      </w:r>
      <w:r>
        <w:rPr>
          <w:sz w:val="26"/>
          <w:szCs w:val="26"/>
        </w:rPr>
        <w:t>характер соревнования (командное, личное, лично-командное);</w:t>
      </w:r>
    </w:p>
    <w:p w:rsidR="00F65366" w:rsidRDefault="00F65366" w:rsidP="00F65366">
      <w:pPr>
        <w:spacing w:line="26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247" w:lineRule="auto"/>
        <w:ind w:right="2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>
        <w:rPr>
          <w:sz w:val="26"/>
          <w:szCs w:val="26"/>
        </w:rPr>
        <w:t>расписание мероприятия с указанием дат и времени, включая день</w:t>
      </w: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>приезда и день отъезда;</w:t>
      </w:r>
    </w:p>
    <w:p w:rsidR="00F65366" w:rsidRDefault="00F65366" w:rsidP="00F65366">
      <w:pPr>
        <w:spacing w:line="2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0" w:lineRule="atLeast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–</w:t>
      </w:r>
      <w:r>
        <w:rPr>
          <w:sz w:val="26"/>
          <w:szCs w:val="26"/>
        </w:rPr>
        <w:t>порядок проведения мероприятия;</w:t>
      </w:r>
    </w:p>
    <w:p w:rsidR="00F65366" w:rsidRDefault="00F65366" w:rsidP="00F65366">
      <w:pPr>
        <w:spacing w:line="26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237" w:lineRule="auto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>
        <w:rPr>
          <w:sz w:val="26"/>
          <w:szCs w:val="26"/>
        </w:rPr>
        <w:t>указание на правила видов спорта (в соответствии с Всероссийским</w:t>
      </w: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>реестром видов спорта), включенных в программу мероприятия.</w:t>
      </w:r>
    </w:p>
    <w:p w:rsidR="00F65366" w:rsidRDefault="00F65366" w:rsidP="00F65366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Условия подведения итогов:</w:t>
      </w:r>
    </w:p>
    <w:p w:rsidR="00F65366" w:rsidRDefault="00F65366" w:rsidP="00F65366">
      <w:pPr>
        <w:spacing w:line="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</w:t>
      </w:r>
      <w:r>
        <w:rPr>
          <w:sz w:val="26"/>
          <w:szCs w:val="26"/>
        </w:rPr>
        <w:lastRenderedPageBreak/>
        <w:t>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F65366" w:rsidRDefault="00F65366" w:rsidP="00F65366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3.7. Награждение:</w:t>
      </w:r>
    </w:p>
    <w:p w:rsidR="00F65366" w:rsidRDefault="00F65366" w:rsidP="00F65366">
      <w:pPr>
        <w:spacing w:line="26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247" w:lineRule="auto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>
        <w:rPr>
          <w:sz w:val="26"/>
          <w:szCs w:val="26"/>
        </w:rPr>
        <w:t>условия награждения победителей и призеров в личных видах</w:t>
      </w: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>программы физкультурного мероприятия либо спортивного соревнования;</w:t>
      </w:r>
    </w:p>
    <w:p w:rsidR="00F65366" w:rsidRDefault="00F65366" w:rsidP="00F65366">
      <w:pPr>
        <w:spacing w:line="2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237" w:lineRule="auto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>
        <w:rPr>
          <w:sz w:val="26"/>
          <w:szCs w:val="26"/>
        </w:rPr>
        <w:t>условия награждения победителей и призеров в командных видах</w:t>
      </w: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>программы;</w:t>
      </w:r>
    </w:p>
    <w:p w:rsidR="00F65366" w:rsidRDefault="00F65366" w:rsidP="00F65366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3.8. Условия финансирования:</w:t>
      </w:r>
    </w:p>
    <w:p w:rsidR="00F65366" w:rsidRDefault="00F65366" w:rsidP="00F65366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F65366" w:rsidRDefault="00F65366" w:rsidP="00F65366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3.9. Обеспечение безопасности участников и зрителей:</w:t>
      </w:r>
    </w:p>
    <w:p w:rsidR="00F65366" w:rsidRDefault="00F65366" w:rsidP="00F65366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F65366" w:rsidRDefault="00F65366" w:rsidP="00F65366">
      <w:pPr>
        <w:spacing w:line="0" w:lineRule="atLeast"/>
        <w:ind w:hanging="70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мероприятия; - информация об ответственных за безопасность участников и зрителей</w:t>
      </w:r>
    </w:p>
    <w:p w:rsidR="00F65366" w:rsidRDefault="00F65366" w:rsidP="00F65366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мероприятия.</w:t>
      </w:r>
    </w:p>
    <w:p w:rsidR="00F65366" w:rsidRDefault="00F65366" w:rsidP="00F65366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3.10. Страхование участников:</w:t>
      </w:r>
    </w:p>
    <w:p w:rsidR="00F65366" w:rsidRDefault="00F65366" w:rsidP="00F65366">
      <w:pPr>
        <w:spacing w:line="0" w:lineRule="atLeas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- порядок и условия страхования от несчастных случаев, жизни и здоровья участников мероприятия.</w:t>
      </w:r>
    </w:p>
    <w:p w:rsidR="00F65366" w:rsidRDefault="00F65366" w:rsidP="00F65366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3.11. Подача заявок на участие:</w:t>
      </w:r>
    </w:p>
    <w:p w:rsidR="00F65366" w:rsidRDefault="00F65366" w:rsidP="00F65366">
      <w:pPr>
        <w:spacing w:line="26" w:lineRule="exact"/>
        <w:jc w:val="both"/>
        <w:rPr>
          <w:sz w:val="26"/>
          <w:szCs w:val="26"/>
        </w:rPr>
      </w:pPr>
    </w:p>
    <w:p w:rsidR="00F65366" w:rsidRDefault="00F65366" w:rsidP="00F65366">
      <w:pPr>
        <w:spacing w:line="247" w:lineRule="auto"/>
        <w:ind w:right="20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>
        <w:rPr>
          <w:sz w:val="26"/>
          <w:szCs w:val="26"/>
        </w:rPr>
        <w:t>сроки и условия подачи заявок на участие в физкультурном</w:t>
      </w: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>мероприятии либо спортивном соревновании, требования к их оформлению;</w:t>
      </w:r>
    </w:p>
    <w:p w:rsidR="00F65366" w:rsidRDefault="00F65366" w:rsidP="00F65366">
      <w:pPr>
        <w:spacing w:line="2" w:lineRule="exact"/>
        <w:jc w:val="both"/>
        <w:rPr>
          <w:sz w:val="26"/>
          <w:szCs w:val="26"/>
        </w:rPr>
      </w:pPr>
    </w:p>
    <w:p w:rsidR="00F65366" w:rsidRDefault="00F65366" w:rsidP="00F65366">
      <w:pPr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>
        <w:rPr>
          <w:sz w:val="26"/>
          <w:szCs w:val="26"/>
        </w:rPr>
        <w:t>перечень документов, представляемых в комиссию по допуску</w:t>
      </w:r>
      <w:r>
        <w:rPr>
          <w:rFonts w:eastAsia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участников физкультурного мероприятия либо спортивного соревнования (в случае необходимости); </w:t>
      </w:r>
    </w:p>
    <w:p w:rsidR="00F65366" w:rsidRDefault="00F65366" w:rsidP="00F65366">
      <w:pPr>
        <w:spacing w:line="271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F65366" w:rsidRDefault="00F65366" w:rsidP="00F65366">
      <w:pPr>
        <w:rPr>
          <w:sz w:val="26"/>
          <w:szCs w:val="26"/>
        </w:rPr>
      </w:pPr>
    </w:p>
    <w:p w:rsidR="00F65366" w:rsidRDefault="00F65366" w:rsidP="00F65366">
      <w:pPr>
        <w:tabs>
          <w:tab w:val="left" w:pos="0"/>
        </w:tabs>
        <w:spacing w:line="290" w:lineRule="auto"/>
        <w:ind w:right="-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4.Технические требования по оформлению Положений</w:t>
      </w:r>
    </w:p>
    <w:p w:rsidR="00F65366" w:rsidRDefault="00F65366" w:rsidP="00F65366">
      <w:pPr>
        <w:tabs>
          <w:tab w:val="left" w:pos="0"/>
        </w:tabs>
        <w:spacing w:line="290" w:lineRule="auto"/>
        <w:ind w:right="-23"/>
        <w:jc w:val="center"/>
        <w:rPr>
          <w:b/>
          <w:sz w:val="26"/>
          <w:szCs w:val="26"/>
        </w:rPr>
      </w:pPr>
    </w:p>
    <w:p w:rsidR="00F65366" w:rsidRDefault="00F65366" w:rsidP="00F65366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F65366" w:rsidRDefault="00F65366" w:rsidP="00F65366">
      <w:pPr>
        <w:numPr>
          <w:ilvl w:val="0"/>
          <w:numId w:val="1"/>
        </w:numPr>
        <w:tabs>
          <w:tab w:val="left" w:pos="607"/>
        </w:tabs>
        <w:spacing w:line="0" w:lineRule="atLeast"/>
        <w:ind w:firstLine="4"/>
        <w:jc w:val="both"/>
        <w:rPr>
          <w:sz w:val="26"/>
          <w:szCs w:val="26"/>
        </w:rPr>
      </w:pPr>
      <w:r>
        <w:rPr>
          <w:sz w:val="26"/>
          <w:szCs w:val="26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F65366" w:rsidRDefault="00F65366" w:rsidP="00F65366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Название документа (положение или регламент) располагается под грифами о его утверждении по центру.</w:t>
      </w:r>
    </w:p>
    <w:p w:rsidR="00F65366" w:rsidRDefault="00F65366" w:rsidP="00F65366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 названием документа приводится его полное наименование, соответствующее КП.</w:t>
      </w:r>
    </w:p>
    <w:p w:rsidR="00E016D8" w:rsidRDefault="00F65366" w:rsidP="00F65366">
      <w:r>
        <w:rPr>
          <w:sz w:val="26"/>
          <w:szCs w:val="26"/>
        </w:rPr>
        <w:t>4.3. Положения печатаются на стандартной бумаге белого цвета в «книжном» формате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, черным шрифтом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Romа</w:t>
      </w:r>
      <w:proofErr w:type="spellEnd"/>
      <w:r>
        <w:rPr>
          <w:sz w:val="26"/>
          <w:szCs w:val="26"/>
          <w:lang w:val="en-US"/>
        </w:rPr>
        <w:t>n</w:t>
      </w:r>
    </w:p>
    <w:sectPr w:rsidR="00E016D8" w:rsidSect="00E0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66"/>
    <w:rsid w:val="00E016D8"/>
    <w:rsid w:val="00F6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5366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653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2021-06-02T06:47:00Z</cp:lastPrinted>
  <dcterms:created xsi:type="dcterms:W3CDTF">2021-06-02T06:45:00Z</dcterms:created>
  <dcterms:modified xsi:type="dcterms:W3CDTF">2021-06-02T06:49:00Z</dcterms:modified>
</cp:coreProperties>
</file>