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C" w:rsidRDefault="00F72FBC" w:rsidP="00595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72FBC" w:rsidRDefault="00F72FBC" w:rsidP="00595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F72FBC" w:rsidRDefault="00F72FBC" w:rsidP="005956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F72FBC" w:rsidRDefault="00F72FBC" w:rsidP="00595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F72FBC" w:rsidRDefault="00F72FBC" w:rsidP="00595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 «Село  </w:t>
      </w:r>
      <w:proofErr w:type="spellStart"/>
      <w:r w:rsidR="003B2B5A"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F72FBC" w:rsidRDefault="00F72FBC" w:rsidP="00F72FBC">
      <w:pPr>
        <w:rPr>
          <w:b/>
          <w:sz w:val="28"/>
          <w:szCs w:val="28"/>
        </w:rPr>
      </w:pPr>
    </w:p>
    <w:p w:rsidR="00F72FBC" w:rsidRDefault="00F72FBC" w:rsidP="00F7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 Е </w:t>
      </w:r>
      <w:proofErr w:type="gramStart"/>
      <w:r>
        <w:rPr>
          <w:b/>
          <w:sz w:val="28"/>
          <w:szCs w:val="28"/>
        </w:rPr>
        <w:t>Л Ь</w:t>
      </w:r>
      <w:proofErr w:type="gramEnd"/>
      <w:r>
        <w:rPr>
          <w:b/>
          <w:sz w:val="28"/>
          <w:szCs w:val="28"/>
        </w:rPr>
        <w:t xml:space="preserve"> С К А Я   Д У М А</w:t>
      </w:r>
    </w:p>
    <w:p w:rsidR="00F72FBC" w:rsidRDefault="00F72FBC" w:rsidP="00F72FBC">
      <w:pPr>
        <w:rPr>
          <w:b/>
          <w:sz w:val="28"/>
          <w:szCs w:val="28"/>
        </w:rPr>
      </w:pPr>
    </w:p>
    <w:p w:rsidR="00F72FBC" w:rsidRDefault="00F72FBC" w:rsidP="00D664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E6266" w:rsidRDefault="006E7936" w:rsidP="00FE6266">
      <w:pPr>
        <w:pStyle w:val="a3"/>
        <w:jc w:val="both"/>
        <w:rPr>
          <w:b/>
          <w:sz w:val="24"/>
          <w:szCs w:val="24"/>
        </w:rPr>
      </w:pPr>
      <w:r w:rsidRPr="003B2B5A">
        <w:rPr>
          <w:b/>
          <w:sz w:val="26"/>
          <w:szCs w:val="26"/>
        </w:rPr>
        <w:t>о</w:t>
      </w:r>
      <w:r w:rsidR="00FE6266" w:rsidRPr="003B2B5A">
        <w:rPr>
          <w:b/>
          <w:sz w:val="26"/>
          <w:szCs w:val="26"/>
        </w:rPr>
        <w:t>т</w:t>
      </w:r>
      <w:r w:rsidR="0049162F" w:rsidRPr="003B2B5A">
        <w:rPr>
          <w:b/>
          <w:sz w:val="26"/>
          <w:szCs w:val="26"/>
        </w:rPr>
        <w:t xml:space="preserve">    </w:t>
      </w:r>
      <w:r w:rsidR="003B2B5A" w:rsidRPr="003B2B5A">
        <w:rPr>
          <w:b/>
          <w:sz w:val="26"/>
          <w:szCs w:val="26"/>
        </w:rPr>
        <w:t xml:space="preserve">07 февраля </w:t>
      </w:r>
      <w:r w:rsidR="0049162F" w:rsidRPr="003B2B5A">
        <w:rPr>
          <w:b/>
          <w:sz w:val="26"/>
          <w:szCs w:val="26"/>
        </w:rPr>
        <w:t>2019</w:t>
      </w:r>
      <w:r w:rsidR="00FE6266">
        <w:rPr>
          <w:b/>
          <w:sz w:val="24"/>
          <w:szCs w:val="24"/>
        </w:rPr>
        <w:t xml:space="preserve"> </w:t>
      </w:r>
      <w:r w:rsidR="00FE6266" w:rsidRPr="008F3F7C">
        <w:rPr>
          <w:b/>
          <w:sz w:val="24"/>
          <w:szCs w:val="24"/>
        </w:rPr>
        <w:t xml:space="preserve">г.                                                              </w:t>
      </w:r>
      <w:r w:rsidR="003B2B5A">
        <w:rPr>
          <w:b/>
          <w:sz w:val="24"/>
          <w:szCs w:val="24"/>
        </w:rPr>
        <w:t xml:space="preserve">                             </w:t>
      </w:r>
      <w:r w:rsidR="00FE6266" w:rsidRPr="008F3F7C">
        <w:rPr>
          <w:b/>
          <w:sz w:val="24"/>
          <w:szCs w:val="24"/>
        </w:rPr>
        <w:t xml:space="preserve">  </w:t>
      </w:r>
      <w:r w:rsidR="00FE6266" w:rsidRPr="003B2B5A">
        <w:rPr>
          <w:b/>
          <w:sz w:val="26"/>
          <w:szCs w:val="26"/>
        </w:rPr>
        <w:t xml:space="preserve">№  </w:t>
      </w:r>
      <w:r w:rsidR="003B2B5A" w:rsidRPr="003B2B5A">
        <w:rPr>
          <w:b/>
          <w:sz w:val="26"/>
          <w:szCs w:val="26"/>
        </w:rPr>
        <w:t>13</w:t>
      </w:r>
      <w:r w:rsidR="00661692">
        <w:rPr>
          <w:b/>
          <w:sz w:val="26"/>
          <w:szCs w:val="26"/>
        </w:rPr>
        <w:t>8</w:t>
      </w:r>
    </w:p>
    <w:p w:rsidR="00FE6266" w:rsidRPr="00F7705A" w:rsidRDefault="00FE6266" w:rsidP="0049162F">
      <w:pPr>
        <w:pStyle w:val="a3"/>
      </w:pPr>
    </w:p>
    <w:p w:rsidR="005956E2" w:rsidRDefault="005956E2" w:rsidP="0049162F">
      <w:pPr>
        <w:pStyle w:val="ConsPlusNormal"/>
        <w:framePr w:hSpace="180" w:wrap="around" w:vAnchor="text" w:hAnchor="margin" w:y="5"/>
        <w:ind w:firstLine="0"/>
        <w:suppressOverlap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участии муниципального образования</w:t>
      </w:r>
    </w:p>
    <w:p w:rsidR="005956E2" w:rsidRDefault="005956E2" w:rsidP="0049162F">
      <w:pPr>
        <w:pStyle w:val="ConsPlusNormal"/>
        <w:framePr w:hSpace="180" w:wrap="around" w:vAnchor="text" w:hAnchor="margin" w:y="5"/>
        <w:ind w:firstLine="0"/>
        <w:suppressOverlap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сельское поселение «Село</w:t>
      </w:r>
      <w:r w:rsidR="003B2B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2B5A">
        <w:rPr>
          <w:rFonts w:ascii="Times New Roman" w:hAnsi="Times New Roman" w:cs="Times New Roman"/>
          <w:b/>
          <w:sz w:val="26"/>
          <w:szCs w:val="26"/>
        </w:rPr>
        <w:t>Сабуровщино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9162F" w:rsidRPr="004D0E50" w:rsidRDefault="005956E2" w:rsidP="0049162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проекте развития общественной</w:t>
      </w:r>
      <w:r w:rsidR="0049162F" w:rsidRPr="0049162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инфраструктуры</w:t>
      </w:r>
    </w:p>
    <w:p w:rsidR="0049162F" w:rsidRPr="006E7936" w:rsidRDefault="005956E2" w:rsidP="0049162F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муниципальных образований, основанных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FE6266" w:rsidRDefault="005956E2" w:rsidP="0049162F">
      <w:pPr>
        <w:pStyle w:val="a3"/>
        <w:rPr>
          <w:sz w:val="24"/>
          <w:szCs w:val="24"/>
        </w:rPr>
      </w:pPr>
      <w:r>
        <w:rPr>
          <w:b/>
          <w:sz w:val="26"/>
          <w:szCs w:val="26"/>
        </w:rPr>
        <w:t>местных инициативах</w:t>
      </w:r>
    </w:p>
    <w:p w:rsidR="00FE6266" w:rsidRPr="00165553" w:rsidRDefault="00FE6266" w:rsidP="00FE6266">
      <w:pPr>
        <w:pStyle w:val="a3"/>
      </w:pPr>
      <w:r w:rsidRPr="00165553">
        <w:t>    </w:t>
      </w:r>
      <w:r>
        <w:tab/>
      </w:r>
    </w:p>
    <w:p w:rsidR="005956E2" w:rsidRDefault="005956E2" w:rsidP="005956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6E2" w:rsidRPr="00D52025" w:rsidRDefault="005956E2" w:rsidP="005956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Калужской области от 21.04.2017 г. за № 232 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</w:p>
    <w:p w:rsidR="005956E2" w:rsidRPr="00D52025" w:rsidRDefault="005956E2" w:rsidP="005956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956E2" w:rsidRPr="00D52025" w:rsidRDefault="005956E2" w:rsidP="005956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6E2" w:rsidRPr="00D52025" w:rsidRDefault="005956E2" w:rsidP="005956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     1. 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5956E2" w:rsidRPr="00D52025" w:rsidRDefault="005956E2" w:rsidP="005956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     2. </w:t>
      </w:r>
      <w:r w:rsidRPr="00135EAB">
        <w:rPr>
          <w:rStyle w:val="FontStyle12"/>
          <w:b w:val="0"/>
          <w:sz w:val="28"/>
          <w:szCs w:val="28"/>
        </w:rPr>
        <w:t>Обнародовать</w:t>
      </w:r>
      <w:bookmarkStart w:id="0" w:name="_GoBack"/>
      <w:bookmarkEnd w:id="0"/>
      <w:r w:rsidRPr="00135EAB">
        <w:rPr>
          <w:rStyle w:val="FontStyle12"/>
          <w:b w:val="0"/>
          <w:sz w:val="28"/>
          <w:szCs w:val="28"/>
        </w:rPr>
        <w:t xml:space="preserve"> настоящее Решение путем размещения</w:t>
      </w:r>
      <w:r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МО сельског</w:t>
      </w:r>
      <w:r w:rsidR="009C55C0">
        <w:rPr>
          <w:rFonts w:ascii="Times New Roman" w:hAnsi="Times New Roman" w:cs="Times New Roman"/>
          <w:sz w:val="28"/>
          <w:szCs w:val="28"/>
        </w:rPr>
        <w:t>о поселения «Село</w:t>
      </w:r>
      <w:r w:rsidR="003B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B5A">
        <w:rPr>
          <w:rFonts w:ascii="Times New Roman" w:hAnsi="Times New Roman" w:cs="Times New Roman"/>
          <w:sz w:val="28"/>
          <w:szCs w:val="28"/>
        </w:rPr>
        <w:t>Сабуровщино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образования сельског</w:t>
      </w:r>
      <w:r w:rsidR="009C55C0">
        <w:rPr>
          <w:rFonts w:ascii="Times New Roman" w:hAnsi="Times New Roman" w:cs="Times New Roman"/>
          <w:sz w:val="28"/>
          <w:szCs w:val="28"/>
        </w:rPr>
        <w:t>о поселения «Село</w:t>
      </w:r>
      <w:r w:rsidR="003B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B5A">
        <w:rPr>
          <w:rFonts w:ascii="Times New Roman" w:hAnsi="Times New Roman" w:cs="Times New Roman"/>
          <w:sz w:val="28"/>
          <w:szCs w:val="28"/>
        </w:rPr>
        <w:t>Сабуровщино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5956E2" w:rsidRPr="00D52025" w:rsidRDefault="005956E2" w:rsidP="005956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     3. Провести сход граждан сельског</w:t>
      </w:r>
      <w:r w:rsidR="00336B0E">
        <w:rPr>
          <w:rFonts w:ascii="Times New Roman" w:hAnsi="Times New Roman" w:cs="Times New Roman"/>
          <w:sz w:val="28"/>
          <w:szCs w:val="28"/>
        </w:rPr>
        <w:t>о поселения «Село</w:t>
      </w:r>
      <w:r w:rsidR="003B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B5A">
        <w:rPr>
          <w:rFonts w:ascii="Times New Roman" w:hAnsi="Times New Roman" w:cs="Times New Roman"/>
          <w:sz w:val="28"/>
          <w:szCs w:val="28"/>
        </w:rPr>
        <w:t>Сабуровщино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>»  по вопросу выбора проекта и внесению вклада в  его реализацию.</w:t>
      </w:r>
    </w:p>
    <w:p w:rsidR="005956E2" w:rsidRPr="00135EAB" w:rsidRDefault="005956E2" w:rsidP="005956E2">
      <w:pPr>
        <w:jc w:val="both"/>
        <w:rPr>
          <w:b/>
          <w:sz w:val="28"/>
          <w:szCs w:val="28"/>
        </w:rPr>
      </w:pPr>
      <w:r w:rsidRPr="00135EAB">
        <w:rPr>
          <w:sz w:val="28"/>
          <w:szCs w:val="28"/>
        </w:rPr>
        <w:t xml:space="preserve">     4.</w:t>
      </w:r>
      <w:r w:rsidR="00135EAB">
        <w:rPr>
          <w:sz w:val="28"/>
          <w:szCs w:val="28"/>
        </w:rPr>
        <w:t xml:space="preserve"> </w:t>
      </w:r>
      <w:r w:rsidRPr="00135EAB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CF460C" w:rsidRDefault="00CF460C" w:rsidP="00CF460C">
      <w:pPr>
        <w:jc w:val="both"/>
      </w:pPr>
    </w:p>
    <w:p w:rsidR="00FE6266" w:rsidRDefault="00FE6266" w:rsidP="00CF460C">
      <w:pPr>
        <w:jc w:val="both"/>
        <w:rPr>
          <w:b/>
        </w:rPr>
      </w:pPr>
    </w:p>
    <w:p w:rsidR="00FE6266" w:rsidRDefault="00FE6266" w:rsidP="00CF460C">
      <w:pPr>
        <w:jc w:val="both"/>
        <w:rPr>
          <w:b/>
        </w:rPr>
      </w:pPr>
    </w:p>
    <w:p w:rsidR="00FE6266" w:rsidRDefault="00FE6266" w:rsidP="00CF460C">
      <w:pPr>
        <w:jc w:val="both"/>
        <w:rPr>
          <w:b/>
        </w:rPr>
      </w:pPr>
    </w:p>
    <w:p w:rsidR="00336B0E" w:rsidRDefault="00336B0E" w:rsidP="00CF460C">
      <w:pPr>
        <w:jc w:val="both"/>
        <w:rPr>
          <w:b/>
        </w:rPr>
      </w:pPr>
    </w:p>
    <w:p w:rsidR="00336B0E" w:rsidRDefault="00336B0E" w:rsidP="00CF460C">
      <w:pPr>
        <w:jc w:val="both"/>
        <w:rPr>
          <w:b/>
        </w:rPr>
      </w:pPr>
    </w:p>
    <w:p w:rsidR="00CF460C" w:rsidRPr="006E7936" w:rsidRDefault="006E7936" w:rsidP="006E7936">
      <w:pPr>
        <w:rPr>
          <w:b/>
          <w:sz w:val="28"/>
        </w:rPr>
      </w:pPr>
      <w:r w:rsidRPr="006E7936">
        <w:rPr>
          <w:b/>
          <w:sz w:val="28"/>
        </w:rPr>
        <w:t>Глава</w:t>
      </w:r>
      <w:r w:rsidR="003B2B5A">
        <w:rPr>
          <w:b/>
          <w:sz w:val="28"/>
        </w:rPr>
        <w:t xml:space="preserve"> МО </w:t>
      </w:r>
      <w:r w:rsidR="00CF460C" w:rsidRPr="006E7936">
        <w:rPr>
          <w:b/>
          <w:sz w:val="28"/>
        </w:rPr>
        <w:t xml:space="preserve"> сельского поселения </w:t>
      </w:r>
    </w:p>
    <w:p w:rsidR="00CF460C" w:rsidRPr="006E7936" w:rsidRDefault="00E27510" w:rsidP="006E7936">
      <w:pPr>
        <w:rPr>
          <w:b/>
          <w:sz w:val="28"/>
        </w:rPr>
      </w:pPr>
      <w:r w:rsidRPr="006E7936">
        <w:rPr>
          <w:b/>
          <w:sz w:val="28"/>
        </w:rPr>
        <w:t>«Село</w:t>
      </w:r>
      <w:r w:rsidR="003B2B5A">
        <w:rPr>
          <w:b/>
          <w:sz w:val="28"/>
        </w:rPr>
        <w:t xml:space="preserve"> </w:t>
      </w:r>
      <w:proofErr w:type="spellStart"/>
      <w:r w:rsidR="003B2B5A">
        <w:rPr>
          <w:b/>
          <w:sz w:val="28"/>
        </w:rPr>
        <w:t>Сабуровщино</w:t>
      </w:r>
      <w:proofErr w:type="spellEnd"/>
      <w:r w:rsidR="00CF460C" w:rsidRPr="006E7936">
        <w:rPr>
          <w:b/>
          <w:sz w:val="28"/>
        </w:rPr>
        <w:t xml:space="preserve">»   </w:t>
      </w:r>
      <w:r w:rsidR="006E7936" w:rsidRPr="006E7936">
        <w:rPr>
          <w:b/>
          <w:sz w:val="28"/>
        </w:rPr>
        <w:t xml:space="preserve">                                                   </w:t>
      </w:r>
      <w:r w:rsidR="003B2B5A">
        <w:rPr>
          <w:b/>
          <w:sz w:val="28"/>
        </w:rPr>
        <w:t xml:space="preserve">         </w:t>
      </w:r>
      <w:r w:rsidR="006E7936" w:rsidRPr="006E7936">
        <w:rPr>
          <w:b/>
          <w:sz w:val="28"/>
        </w:rPr>
        <w:t xml:space="preserve">   </w:t>
      </w:r>
      <w:r w:rsidR="003B2B5A">
        <w:rPr>
          <w:b/>
          <w:sz w:val="28"/>
        </w:rPr>
        <w:t>С.Н. Евтеева</w:t>
      </w:r>
    </w:p>
    <w:p w:rsidR="00A43F6D" w:rsidRPr="006E7936" w:rsidRDefault="00661692" w:rsidP="006E7936">
      <w:pPr>
        <w:rPr>
          <w:sz w:val="28"/>
        </w:rPr>
      </w:pPr>
    </w:p>
    <w:sectPr w:rsidR="00A43F6D" w:rsidRPr="006E7936" w:rsidSect="000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042"/>
    <w:multiLevelType w:val="hybridMultilevel"/>
    <w:tmpl w:val="4114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0C"/>
    <w:rsid w:val="000B631E"/>
    <w:rsid w:val="000F2A51"/>
    <w:rsid w:val="00135EAB"/>
    <w:rsid w:val="001B5FF5"/>
    <w:rsid w:val="0022708A"/>
    <w:rsid w:val="00276FC6"/>
    <w:rsid w:val="00280EC1"/>
    <w:rsid w:val="002F204A"/>
    <w:rsid w:val="00336B0E"/>
    <w:rsid w:val="003B2B5A"/>
    <w:rsid w:val="003B34E7"/>
    <w:rsid w:val="003F5886"/>
    <w:rsid w:val="004061FB"/>
    <w:rsid w:val="0049162F"/>
    <w:rsid w:val="004D0E50"/>
    <w:rsid w:val="005126F9"/>
    <w:rsid w:val="00537F8C"/>
    <w:rsid w:val="00577888"/>
    <w:rsid w:val="005956E2"/>
    <w:rsid w:val="005A10F4"/>
    <w:rsid w:val="005A35C1"/>
    <w:rsid w:val="00601D96"/>
    <w:rsid w:val="00640258"/>
    <w:rsid w:val="00655CE6"/>
    <w:rsid w:val="00661692"/>
    <w:rsid w:val="006E7936"/>
    <w:rsid w:val="008C2030"/>
    <w:rsid w:val="0094125A"/>
    <w:rsid w:val="009452EC"/>
    <w:rsid w:val="00974C41"/>
    <w:rsid w:val="009B3900"/>
    <w:rsid w:val="009C55C0"/>
    <w:rsid w:val="00A17CBB"/>
    <w:rsid w:val="00AF096E"/>
    <w:rsid w:val="00B222EE"/>
    <w:rsid w:val="00C061DB"/>
    <w:rsid w:val="00CF460C"/>
    <w:rsid w:val="00D43BB0"/>
    <w:rsid w:val="00D44FF6"/>
    <w:rsid w:val="00D632A6"/>
    <w:rsid w:val="00D66412"/>
    <w:rsid w:val="00DA26D3"/>
    <w:rsid w:val="00E27510"/>
    <w:rsid w:val="00F23627"/>
    <w:rsid w:val="00F72FBC"/>
    <w:rsid w:val="00F8707E"/>
    <w:rsid w:val="00FE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FE6266"/>
    <w:rPr>
      <w:b/>
      <w:bCs/>
    </w:rPr>
  </w:style>
  <w:style w:type="paragraph" w:customStyle="1" w:styleId="ConsPlusNormal">
    <w:name w:val="ConsPlusNormal"/>
    <w:rsid w:val="005956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5956E2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5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2019-02-13T09:19:00Z</cp:lastPrinted>
  <dcterms:created xsi:type="dcterms:W3CDTF">2018-12-07T06:23:00Z</dcterms:created>
  <dcterms:modified xsi:type="dcterms:W3CDTF">2019-02-13T09:20:00Z</dcterms:modified>
</cp:coreProperties>
</file>