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29" w:rsidRPr="00513629" w:rsidRDefault="00513629" w:rsidP="005136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3629"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513629" w:rsidRPr="00513629" w:rsidRDefault="00513629" w:rsidP="005136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3629"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513629" w:rsidRPr="00513629" w:rsidRDefault="00513629" w:rsidP="005136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3629"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513629" w:rsidRDefault="00513629" w:rsidP="005136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3629">
        <w:rPr>
          <w:rFonts w:ascii="Times New Roman" w:hAnsi="Times New Roman"/>
          <w:b/>
          <w:sz w:val="28"/>
          <w:szCs w:val="28"/>
        </w:rPr>
        <w:t>« СЕЛО  САБУРОВЩИНО»</w:t>
      </w:r>
    </w:p>
    <w:p w:rsidR="00513629" w:rsidRPr="00513629" w:rsidRDefault="00513629" w:rsidP="005136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13629" w:rsidRPr="00513629" w:rsidRDefault="00513629" w:rsidP="005136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513629" w:rsidRPr="001D6A76" w:rsidRDefault="00513629" w:rsidP="0051362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6A7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13629" w:rsidRPr="001D6A76" w:rsidRDefault="00513629" w:rsidP="0051362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13629" w:rsidRPr="001D6A76" w:rsidRDefault="001D6A76" w:rsidP="0051362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D6A76">
        <w:rPr>
          <w:rFonts w:ascii="Times New Roman" w:hAnsi="Times New Roman"/>
          <w:b/>
          <w:bCs/>
          <w:sz w:val="26"/>
          <w:szCs w:val="26"/>
        </w:rPr>
        <w:t xml:space="preserve">10 февраля </w:t>
      </w:r>
      <w:r w:rsidR="00513629" w:rsidRPr="001D6A76">
        <w:rPr>
          <w:rFonts w:ascii="Times New Roman" w:hAnsi="Times New Roman"/>
          <w:b/>
          <w:bCs/>
          <w:sz w:val="26"/>
          <w:szCs w:val="26"/>
        </w:rPr>
        <w:t xml:space="preserve"> 2017 года                                                  </w:t>
      </w:r>
      <w:r w:rsidR="008F19FF" w:rsidRPr="001D6A76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Pr="001D6A76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="008F19FF" w:rsidRPr="001D6A76">
        <w:rPr>
          <w:rFonts w:ascii="Times New Roman" w:hAnsi="Times New Roman"/>
          <w:b/>
          <w:bCs/>
          <w:sz w:val="26"/>
          <w:szCs w:val="26"/>
        </w:rPr>
        <w:t xml:space="preserve">      № 63</w:t>
      </w:r>
    </w:p>
    <w:p w:rsidR="00513629" w:rsidRDefault="00513629" w:rsidP="005136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13629" w:rsidRDefault="00513629" w:rsidP="0051362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положении о порядке сообщения лицами, замещающими муниципальные должности и муниципальные должности муниципальной службы в органах местного самоуправления сельского поселения, о получении подарка в связи с </w:t>
      </w:r>
      <w:proofErr w:type="spellStart"/>
      <w:r>
        <w:rPr>
          <w:rFonts w:ascii="Times New Roman" w:hAnsi="Times New Roman"/>
          <w:b/>
          <w:sz w:val="26"/>
          <w:szCs w:val="26"/>
        </w:rPr>
        <w:t>п</w:t>
      </w:r>
      <w:proofErr w:type="gramStart"/>
      <w:r>
        <w:rPr>
          <w:rFonts w:ascii="Times New Roman" w:hAnsi="Times New Roman"/>
          <w:b/>
          <w:sz w:val="26"/>
          <w:szCs w:val="26"/>
        </w:rPr>
        <w:t>po</w:t>
      </w:r>
      <w:proofErr w:type="gramEnd"/>
      <w:r>
        <w:rPr>
          <w:rFonts w:ascii="Times New Roman" w:hAnsi="Times New Roman"/>
          <w:b/>
          <w:sz w:val="26"/>
          <w:szCs w:val="26"/>
        </w:rPr>
        <w:t>токольными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:rsidR="00513629" w:rsidRDefault="00513629" w:rsidP="00513629">
      <w:pPr>
        <w:pStyle w:val="consplusnormal"/>
        <w:shd w:val="clear" w:color="auto" w:fill="FFFFFF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требованиями статьи 575 Гражданского кодекса Российской Федерации, Федерального закона от 2 марта 2007 года N 25-ФЗ "О муниципальной службе в Российской Федерации", Федерального закона от 25.12.2008 № 273-ФЗ "О противодействии коррупции", постановлением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>
        <w:rPr>
          <w:sz w:val="26"/>
          <w:szCs w:val="26"/>
        </w:rPr>
        <w:t xml:space="preserve">) обязанностей, сдачи и оценки подарка, реализации (выкупа) и зачисления средств, вырученных от его реализации», руководствуясь Уставом сельского </w:t>
      </w: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Сельская Дума МО СП «Село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   </w:t>
      </w:r>
    </w:p>
    <w:p w:rsidR="00513629" w:rsidRDefault="00513629" w:rsidP="00513629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РЕШИЛА:</w:t>
      </w:r>
    </w:p>
    <w:p w:rsidR="00513629" w:rsidRPr="00B92829" w:rsidRDefault="00B92829" w:rsidP="00B9282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3629" w:rsidRPr="00B928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Утвердить </w:t>
      </w:r>
      <w:hyperlink r:id="rId5" w:anchor="P35" w:history="1">
        <w:r w:rsidR="00513629" w:rsidRPr="00B9282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Положение</w:t>
        </w:r>
      </w:hyperlink>
      <w:r w:rsidR="00513629" w:rsidRPr="00B928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«О порядке сообщения лицами, замещающими муниципальные должности и муниципальные должности муниципальной службы в органах местного самоуправления сельского поселения, о получении подарка в связи с </w:t>
      </w:r>
      <w:proofErr w:type="spellStart"/>
      <w:r w:rsidR="00513629" w:rsidRPr="00B928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proofErr w:type="gramStart"/>
      <w:r w:rsidR="00513629" w:rsidRPr="00B928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po</w:t>
      </w:r>
      <w:proofErr w:type="gramEnd"/>
      <w:r w:rsidR="00513629" w:rsidRPr="00B928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токольными</w:t>
      </w:r>
      <w:proofErr w:type="spellEnd"/>
      <w:r w:rsidR="00513629" w:rsidRPr="00B928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реализации» (приложение № 1 к настоящему Решению)</w:t>
      </w:r>
      <w:r w:rsidRPr="00B928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92829" w:rsidRPr="00B92829" w:rsidRDefault="00B92829" w:rsidP="00B92829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B92829" w:rsidRPr="00B92829" w:rsidRDefault="00513629" w:rsidP="00B92829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92829">
        <w:rPr>
          <w:rFonts w:ascii="Times New Roman" w:hAnsi="Times New Roman"/>
          <w:sz w:val="26"/>
          <w:szCs w:val="26"/>
        </w:rPr>
        <w:t xml:space="preserve">. </w:t>
      </w:r>
      <w:r w:rsidR="00B92829" w:rsidRPr="00B92829">
        <w:rPr>
          <w:rFonts w:ascii="Times New Roman" w:hAnsi="Times New Roman"/>
          <w:sz w:val="26"/>
          <w:szCs w:val="26"/>
        </w:rPr>
        <w:t xml:space="preserve">Настоящее Решение вступает в </w:t>
      </w:r>
      <w:r w:rsidR="00B92829">
        <w:rPr>
          <w:rFonts w:ascii="Times New Roman" w:hAnsi="Times New Roman"/>
          <w:sz w:val="26"/>
          <w:szCs w:val="26"/>
        </w:rPr>
        <w:t xml:space="preserve">силу с момента его официального </w:t>
      </w:r>
      <w:r w:rsidR="00B92829" w:rsidRPr="00B92829">
        <w:rPr>
          <w:rFonts w:ascii="Times New Roman" w:hAnsi="Times New Roman"/>
          <w:sz w:val="26"/>
          <w:szCs w:val="26"/>
        </w:rPr>
        <w:t xml:space="preserve">опубликования  в районной газете и на официальном сайте МР </w:t>
      </w:r>
      <w:r w:rsidR="00B9282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B92829" w:rsidRPr="00B92829">
        <w:rPr>
          <w:rFonts w:ascii="Times New Roman" w:hAnsi="Times New Roman"/>
          <w:sz w:val="26"/>
          <w:szCs w:val="26"/>
        </w:rPr>
        <w:t xml:space="preserve">« </w:t>
      </w:r>
      <w:proofErr w:type="spellStart"/>
      <w:r w:rsidR="00B92829" w:rsidRPr="00B92829">
        <w:rPr>
          <w:rFonts w:ascii="Times New Roman" w:hAnsi="Times New Roman"/>
          <w:sz w:val="26"/>
          <w:szCs w:val="26"/>
        </w:rPr>
        <w:t>Бабынинский</w:t>
      </w:r>
      <w:proofErr w:type="spellEnd"/>
      <w:r w:rsidR="00B92829" w:rsidRPr="00B92829">
        <w:rPr>
          <w:rFonts w:ascii="Times New Roman" w:hAnsi="Times New Roman"/>
          <w:sz w:val="26"/>
          <w:szCs w:val="26"/>
        </w:rPr>
        <w:t xml:space="preserve"> район» в сети Интернет.</w:t>
      </w:r>
    </w:p>
    <w:p w:rsidR="00513629" w:rsidRDefault="00513629" w:rsidP="005136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B92829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 Решения возложить на главу администрации СП « Село </w:t>
      </w:r>
      <w:proofErr w:type="spellStart"/>
      <w:r>
        <w:rPr>
          <w:rFonts w:ascii="Times New Roman" w:hAnsi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Шкиневу</w:t>
      </w:r>
      <w:proofErr w:type="spellEnd"/>
      <w:r>
        <w:rPr>
          <w:rFonts w:ascii="Times New Roman" w:hAnsi="Times New Roman"/>
          <w:sz w:val="26"/>
          <w:szCs w:val="26"/>
        </w:rPr>
        <w:t xml:space="preserve"> Розу </w:t>
      </w:r>
      <w:proofErr w:type="spellStart"/>
      <w:r>
        <w:rPr>
          <w:rFonts w:ascii="Times New Roman" w:hAnsi="Times New Roman"/>
          <w:sz w:val="26"/>
          <w:szCs w:val="26"/>
        </w:rPr>
        <w:t>Юнусовну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13629" w:rsidRDefault="00513629" w:rsidP="005136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МО сельского поселения</w:t>
      </w:r>
    </w:p>
    <w:p w:rsidR="00513629" w:rsidRDefault="005136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 « Село </w:t>
      </w:r>
      <w:proofErr w:type="spellStart"/>
      <w:r>
        <w:rPr>
          <w:rFonts w:ascii="Times New Roman" w:hAnsi="Times New Roman"/>
          <w:b/>
          <w:sz w:val="26"/>
          <w:szCs w:val="26"/>
        </w:rPr>
        <w:t>Сабуровщино</w:t>
      </w:r>
      <w:proofErr w:type="spellEnd"/>
      <w:r>
        <w:rPr>
          <w:rFonts w:ascii="Times New Roman" w:hAnsi="Times New Roman"/>
          <w:b/>
          <w:sz w:val="26"/>
          <w:szCs w:val="26"/>
        </w:rPr>
        <w:t>»                                                            С.Н. Евтеева</w:t>
      </w: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829" w:rsidRPr="00513629" w:rsidRDefault="00B92829" w:rsidP="00513629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513629" w:rsidRDefault="00513629" w:rsidP="005136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513629" w:rsidRDefault="008F19FF" w:rsidP="005136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от </w:t>
      </w:r>
      <w:r w:rsidR="001D6A76">
        <w:rPr>
          <w:rFonts w:ascii="Times New Roman" w:hAnsi="Times New Roman"/>
          <w:sz w:val="26"/>
          <w:szCs w:val="26"/>
        </w:rPr>
        <w:t xml:space="preserve"> 10.02.2017г </w:t>
      </w:r>
      <w:r>
        <w:rPr>
          <w:rFonts w:ascii="Times New Roman" w:hAnsi="Times New Roman"/>
          <w:sz w:val="26"/>
          <w:szCs w:val="26"/>
        </w:rPr>
        <w:t xml:space="preserve"> № 63</w:t>
      </w:r>
    </w:p>
    <w:p w:rsidR="00513629" w:rsidRDefault="00513629" w:rsidP="005136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порядке сообщения лицами, замещающими муниципальные должности и муниципальные должности муниципальной службы в органах местного самоуправления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сельского</w:t>
      </w:r>
      <w:r>
        <w:rPr>
          <w:rFonts w:ascii="Times New Roman" w:hAnsi="Times New Roman"/>
          <w:b/>
          <w:sz w:val="26"/>
          <w:szCs w:val="26"/>
        </w:rPr>
        <w:t xml:space="preserve"> поселения, о получении подарка в связи с </w:t>
      </w:r>
      <w:proofErr w:type="spellStart"/>
      <w:r>
        <w:rPr>
          <w:rFonts w:ascii="Times New Roman" w:hAnsi="Times New Roman"/>
          <w:b/>
          <w:sz w:val="26"/>
          <w:szCs w:val="26"/>
        </w:rPr>
        <w:t>п</w:t>
      </w:r>
      <w:proofErr w:type="gramStart"/>
      <w:r>
        <w:rPr>
          <w:rFonts w:ascii="Times New Roman" w:hAnsi="Times New Roman"/>
          <w:b/>
          <w:sz w:val="26"/>
          <w:szCs w:val="26"/>
        </w:rPr>
        <w:t>po</w:t>
      </w:r>
      <w:proofErr w:type="gramEnd"/>
      <w:r>
        <w:rPr>
          <w:rFonts w:ascii="Times New Roman" w:hAnsi="Times New Roman"/>
          <w:b/>
          <w:sz w:val="26"/>
          <w:szCs w:val="26"/>
        </w:rPr>
        <w:t>токольными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Настоящим Положением устанавливается порядок сообщения лицами, замещающими муниципальные должности и муниципальные должности муниципальной службы в органах местного самоуправления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 (далее соответственно - лица, замещающие муниципальные должности, муниципальные служащие), о получении подарка и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>
        <w:rPr>
          <w:rFonts w:ascii="Times New Roman" w:hAnsi="Times New Roman"/>
          <w:sz w:val="26"/>
          <w:szCs w:val="26"/>
        </w:rPr>
        <w:t xml:space="preserve"> подарка, реализации (выкупа) и зачисления средств, вырученных от его реализации.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Для целей настоящего Положения используются следующие понятия: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целях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 xml:space="preserve">Лица, замещающие муниципальные должности, муниципальные служащие не вправе получать не предусмотренные законодательством Российской </w:t>
      </w:r>
      <w:r>
        <w:rPr>
          <w:rFonts w:ascii="Times New Roman" w:hAnsi="Times New Roman"/>
          <w:sz w:val="26"/>
          <w:szCs w:val="26"/>
        </w:rPr>
        <w:lastRenderedPageBreak/>
        <w:t>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органы местного самоуправления, в которых указанные лица проходят муниципальную службу или осуществляют трудовую деятельность.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Подарки, полученные лицами, замещающими муниципальные должности, муниципальными служащими в связи с протокольными мероприятиями, (далее - Подарок), стоимость которых превышает три тысячи рублей, признаются муниципальной собственностью и передаются по акту в орган, в котором указанные лица замещают должность, в порядке, установленном законодательством Российской Федерации и настоящим Положением.</w:t>
      </w:r>
      <w:proofErr w:type="gramEnd"/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 о получении Подарка (далее - Уведомление) составляется лицами, замещающими муниципальные должности, муниципальными служащими по форме согласно приложению № 1 к Положению о сообщении лицами, замещающими муниципальные должности и муниципальные должности муниципальной службы в органах местного самоуправления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поселения, о получении подарка в связи с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po</w:t>
      </w:r>
      <w:proofErr w:type="gramEnd"/>
      <w:r>
        <w:rPr>
          <w:rFonts w:ascii="Times New Roman" w:hAnsi="Times New Roman"/>
          <w:sz w:val="26"/>
          <w:szCs w:val="26"/>
        </w:rPr>
        <w:t>токольными</w:t>
      </w:r>
      <w:proofErr w:type="spellEnd"/>
      <w:r>
        <w:rPr>
          <w:rFonts w:ascii="Times New Roman" w:hAnsi="Times New Roman"/>
          <w:sz w:val="26"/>
          <w:szCs w:val="26"/>
        </w:rPr>
        <w:t xml:space="preserve"> мероприятиями, служебными командировками и другими официальными мероприятиями, участие в которых связано с их должностным положением или </w:t>
      </w:r>
      <w:proofErr w:type="gramStart"/>
      <w:r>
        <w:rPr>
          <w:rFonts w:ascii="Times New Roman" w:hAnsi="Times New Roman"/>
          <w:sz w:val="26"/>
          <w:szCs w:val="26"/>
        </w:rPr>
        <w:t>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реализации, утвержденному постановлением Правительства РФ от 09.01.2014 № 10, и представляет не позднее 3 рабочих дней со дня получения Подарка в уполномоченное структурное подразделение муниципального органа, в котором лицо, замещающее муниципальные должности, муниципальные служащие проходят муниципальную службу (далее – Уполномоченное структурное подразделение).</w:t>
      </w:r>
      <w:proofErr w:type="gramEnd"/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 получившего Подарок, из служебной командировки.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 невозможности подачи Уведомления в указанные в настоящем пункте сроки по причине, не зависящей от лица, </w:t>
      </w:r>
      <w:proofErr w:type="spellStart"/>
      <w:r>
        <w:rPr>
          <w:rFonts w:ascii="Times New Roman" w:hAnsi="Times New Roman"/>
          <w:sz w:val="26"/>
          <w:szCs w:val="26"/>
        </w:rPr>
        <w:t>замешающего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муниципальную должность, муниципального служащего, оно представляется не позднее следующего дня после ее устранения.</w:t>
      </w:r>
      <w:proofErr w:type="gramEnd"/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</w:t>
      </w:r>
      <w:r>
        <w:rPr>
          <w:rFonts w:ascii="Times New Roman" w:hAnsi="Times New Roman"/>
          <w:sz w:val="26"/>
          <w:szCs w:val="26"/>
        </w:rPr>
        <w:lastRenderedPageBreak/>
        <w:t>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ab/>
        <w:t>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7 настоящего Положения.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/>
          <w:sz w:val="26"/>
          <w:szCs w:val="26"/>
        </w:rPr>
        <w:t xml:space="preserve"> или повреждение Подарка несет лицо, получившее Подарок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ab/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коллегиальному органу.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>
        <w:rPr>
          <w:rFonts w:ascii="Times New Roman" w:hAnsi="Times New Roman"/>
          <w:sz w:val="26"/>
          <w:szCs w:val="26"/>
        </w:rPr>
        <w:tab/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объектов муниципальной собственности СП.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>
        <w:rPr>
          <w:rFonts w:ascii="Times New Roman" w:hAnsi="Times New Roman"/>
          <w:sz w:val="26"/>
          <w:szCs w:val="26"/>
        </w:rPr>
        <w:tab/>
        <w:t>Лицо, замещающее муниципальную должность,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ab/>
        <w:t xml:space="preserve">Подарок, в отношении которого не поступило заявление, указанное в пункте 12 </w:t>
      </w:r>
      <w:proofErr w:type="gramStart"/>
      <w:r>
        <w:rPr>
          <w:rFonts w:ascii="Times New Roman" w:hAnsi="Times New Roman"/>
          <w:sz w:val="26"/>
          <w:szCs w:val="26"/>
        </w:rPr>
        <w:t>настоящею</w:t>
      </w:r>
      <w:proofErr w:type="gramEnd"/>
      <w:r>
        <w:rPr>
          <w:rFonts w:ascii="Times New Roman" w:hAnsi="Times New Roman"/>
          <w:sz w:val="26"/>
          <w:szCs w:val="26"/>
        </w:rPr>
        <w:t xml:space="preserve">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proofErr w:type="gramStart"/>
      <w:r>
        <w:rPr>
          <w:rFonts w:ascii="Times New Roman" w:hAnsi="Times New Roman"/>
          <w:sz w:val="26"/>
          <w:szCs w:val="26"/>
        </w:rPr>
        <w:tab/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случае если Подарок не выкуплен или не реализован, руководителем муниципального органа принимается решение о повторной реализации Подарка, </w:t>
      </w:r>
      <w:r>
        <w:rPr>
          <w:rFonts w:ascii="Times New Roman" w:hAnsi="Times New Roman"/>
          <w:sz w:val="26"/>
          <w:szCs w:val="26"/>
        </w:rPr>
        <w:lastRenderedPageBreak/>
        <w:t>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Средства, вырученные от реализации (выкупа) Подарка, зачисляются в доход бюджета СП в порядке, установленном бюджетным законодательством Российской Федерации.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порядке сообщения лицами, замещающими муниципальные должности и муниципальные должности муниципальной службы в органах местного самоуправления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поселения, о получении подарка в связи с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po</w:t>
      </w:r>
      <w:proofErr w:type="gramEnd"/>
      <w:r>
        <w:rPr>
          <w:rFonts w:ascii="Times New Roman" w:hAnsi="Times New Roman"/>
          <w:sz w:val="26"/>
          <w:szCs w:val="26"/>
        </w:rPr>
        <w:t>токольными</w:t>
      </w:r>
      <w:proofErr w:type="spellEnd"/>
      <w:r>
        <w:rPr>
          <w:rFonts w:ascii="Times New Roman" w:hAnsi="Times New Roman"/>
          <w:sz w:val="26"/>
          <w:szCs w:val="26"/>
        </w:rPr>
        <w:t xml:space="preserve">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(руководителю администрации сельского поселения «Село </w:t>
      </w:r>
      <w:proofErr w:type="spellStart"/>
      <w:r>
        <w:rPr>
          <w:rFonts w:ascii="Times New Roman" w:hAnsi="Times New Roman"/>
          <w:sz w:val="20"/>
          <w:szCs w:val="20"/>
        </w:rPr>
        <w:t>Сабуровщино</w:t>
      </w:r>
      <w:proofErr w:type="spellEnd"/>
      <w:r>
        <w:rPr>
          <w:rFonts w:ascii="Times New Roman" w:hAnsi="Times New Roman"/>
          <w:sz w:val="20"/>
          <w:szCs w:val="20"/>
        </w:rPr>
        <w:t>»)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инициалы)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От________________________________________________________________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Замещающего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должность____________________________________________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должности муниципальной службы</w:t>
      </w:r>
      <w:proofErr w:type="gramEnd"/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получении подарка от «___» _____________20__ г.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Извещаю о получении___________________________________________________________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получения)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Подарк</w:t>
      </w:r>
      <w:proofErr w:type="gramStart"/>
      <w:r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ов</w:t>
      </w:r>
      <w:proofErr w:type="spellEnd"/>
      <w:r>
        <w:rPr>
          <w:rFonts w:ascii="Times New Roman" w:hAnsi="Times New Roman"/>
          <w:sz w:val="20"/>
          <w:szCs w:val="20"/>
        </w:rPr>
        <w:t>) на ___________________________________________________________________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2782"/>
        <w:gridCol w:w="2506"/>
        <w:gridCol w:w="1968"/>
        <w:gridCol w:w="2315"/>
      </w:tblGrid>
      <w:tr w:rsidR="00513629" w:rsidTr="0051362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9" w:rsidRDefault="00513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9" w:rsidRDefault="00513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9" w:rsidRDefault="00513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9" w:rsidRDefault="00513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Стоимость в рублях </w:t>
            </w:r>
            <w:r>
              <w:rPr>
                <w:color w:val="000000"/>
                <w:sz w:val="26"/>
                <w:szCs w:val="26"/>
              </w:rPr>
              <w:t>&lt;*&gt;</w:t>
            </w:r>
          </w:p>
        </w:tc>
      </w:tr>
    </w:tbl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Приложение: </w:t>
      </w:r>
      <w:proofErr w:type="spellStart"/>
      <w:r>
        <w:rPr>
          <w:rFonts w:ascii="Times New Roman" w:hAnsi="Times New Roman"/>
          <w:sz w:val="26"/>
          <w:szCs w:val="26"/>
        </w:rPr>
        <w:t>_______________________________на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8"/>
          <w:szCs w:val="28"/>
        </w:rPr>
        <w:t>листах</w:t>
      </w:r>
      <w:proofErr w:type="spellEnd"/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(наименование документа)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Лицо, представившее уведомление ____________________  _________________ «__» __________20__г.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(подпись)                      (расшифровка)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Лицо, принявшее уведомление       ____________________   _________________ «__» __________20__г.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(подпись)                      (расшифровка)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Регистрационный номер в журнале регистрации уведомления____________________________________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«__» ________________20__г.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</w:t>
      </w:r>
    </w:p>
    <w:p w:rsidR="00513629" w:rsidRDefault="00513629" w:rsidP="0051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color w:val="000000"/>
        </w:rPr>
        <w:t>&lt;*&gt;заполняется при наличии документа, подтверждающего стоимость подарка</w:t>
      </w:r>
    </w:p>
    <w:p w:rsidR="00A43F6D" w:rsidRDefault="00CB42AC">
      <w:pPr>
        <w:rPr>
          <w:rFonts w:ascii="Times New Roman" w:hAnsi="Times New Roman"/>
          <w:sz w:val="26"/>
          <w:szCs w:val="26"/>
        </w:rPr>
      </w:pPr>
    </w:p>
    <w:sectPr w:rsidR="00A43F6D" w:rsidSect="0065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886"/>
    <w:multiLevelType w:val="hybridMultilevel"/>
    <w:tmpl w:val="AA6C968E"/>
    <w:lvl w:ilvl="0" w:tplc="FB5EDF5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C3831"/>
    <w:multiLevelType w:val="hybridMultilevel"/>
    <w:tmpl w:val="07B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4E5C"/>
    <w:multiLevelType w:val="hybridMultilevel"/>
    <w:tmpl w:val="30547922"/>
    <w:lvl w:ilvl="0" w:tplc="FA6CC25E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3">
    <w:nsid w:val="36406BA1"/>
    <w:multiLevelType w:val="hybridMultilevel"/>
    <w:tmpl w:val="922C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29"/>
    <w:rsid w:val="00060B43"/>
    <w:rsid w:val="001B5FF5"/>
    <w:rsid w:val="001D6A76"/>
    <w:rsid w:val="002B778D"/>
    <w:rsid w:val="003B5443"/>
    <w:rsid w:val="004C13CD"/>
    <w:rsid w:val="005126F9"/>
    <w:rsid w:val="00513629"/>
    <w:rsid w:val="0065159B"/>
    <w:rsid w:val="008F19FF"/>
    <w:rsid w:val="00923E05"/>
    <w:rsid w:val="00B82AE1"/>
    <w:rsid w:val="00B92829"/>
    <w:rsid w:val="00CB42AC"/>
    <w:rsid w:val="00D55241"/>
    <w:rsid w:val="00E4764C"/>
    <w:rsid w:val="00EA2F91"/>
    <w:rsid w:val="00ED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3629"/>
    <w:rPr>
      <w:color w:val="0000FF"/>
      <w:u w:val="single"/>
    </w:rPr>
  </w:style>
  <w:style w:type="paragraph" w:customStyle="1" w:styleId="consplusnormal">
    <w:name w:val="consplusnormal"/>
    <w:basedOn w:val="a"/>
    <w:rsid w:val="00513629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1362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362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92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Rar$DI00.059\&#1087;&#1088;&#1086;&#1077;&#1082;&#1090;%20&#1053;&#1055;&#1040;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2123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2017-02-10T05:57:00Z</cp:lastPrinted>
  <dcterms:created xsi:type="dcterms:W3CDTF">2017-02-09T05:12:00Z</dcterms:created>
  <dcterms:modified xsi:type="dcterms:W3CDTF">2017-02-10T13:15:00Z</dcterms:modified>
</cp:coreProperties>
</file>