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6B" w:rsidRDefault="00FA286B" w:rsidP="00FA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A286B" w:rsidRDefault="00FA286B" w:rsidP="00FA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A286B" w:rsidRDefault="00FA286B" w:rsidP="00FA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 ПОСЕЛЕНИЕ</w:t>
      </w:r>
    </w:p>
    <w:p w:rsidR="00FA286B" w:rsidRDefault="00FA286B" w:rsidP="00FA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КАЛУЖСКОЙ  ОБЛАСТИ</w:t>
      </w:r>
    </w:p>
    <w:p w:rsidR="00FA286B" w:rsidRDefault="00FA286B" w:rsidP="00FA28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286B" w:rsidRDefault="00FA286B" w:rsidP="00FA286B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286B" w:rsidRDefault="00FA286B" w:rsidP="00FA2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FA286B" w:rsidRPr="00364B46" w:rsidRDefault="00FA286B" w:rsidP="00FA28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64B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07</w:t>
      </w:r>
      <w:r w:rsidRPr="00364B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июня 2019 года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</w:t>
      </w:r>
      <w:r w:rsidRPr="00364B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№ 32</w:t>
      </w:r>
    </w:p>
    <w:p w:rsidR="00FA286B" w:rsidRPr="00364B46" w:rsidRDefault="00FA286B" w:rsidP="00FA28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A286B" w:rsidRPr="00364B46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64B46">
        <w:rPr>
          <w:rFonts w:ascii="Times New Roman" w:hAnsi="Times New Roman"/>
          <w:sz w:val="26"/>
          <w:szCs w:val="26"/>
        </w:rPr>
        <w:t>Об утверждении  Кодекса этики и служебного поведения</w:t>
      </w:r>
    </w:p>
    <w:p w:rsidR="00FA286B" w:rsidRPr="00364B46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64B46">
        <w:rPr>
          <w:rFonts w:ascii="Times New Roman" w:hAnsi="Times New Roman"/>
          <w:sz w:val="26"/>
          <w:szCs w:val="26"/>
        </w:rPr>
        <w:t>муниципальных служащих</w:t>
      </w:r>
    </w:p>
    <w:p w:rsidR="00FA286B" w:rsidRPr="00364B46" w:rsidRDefault="00FA286B" w:rsidP="00FA286B">
      <w:pPr>
        <w:rPr>
          <w:b/>
          <w:sz w:val="26"/>
          <w:szCs w:val="26"/>
          <w:lang w:eastAsia="ru-RU"/>
        </w:rPr>
      </w:pPr>
    </w:p>
    <w:p w:rsidR="00FA286B" w:rsidRPr="00364B46" w:rsidRDefault="00FA286B" w:rsidP="00FA286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364B46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федеральными законами  от 25.122.2008 № 273-ФЗ «О противодействии коррупции», от 02.03.2007 № 25-ФЗ «О муниципальной службе в РФ» (в ред. Федерального закона от 15.02.2016 № 21-ФЗ), Указа Президента РФ от 12.08.2002 № 885 «Об утверждении общих принципов служебного поведения государственных служащих», администрация СП « Село </w:t>
      </w:r>
      <w:proofErr w:type="spellStart"/>
      <w:r w:rsidRPr="00364B46">
        <w:rPr>
          <w:rFonts w:ascii="Times New Roman" w:hAnsi="Times New Roman"/>
          <w:b w:val="0"/>
          <w:sz w:val="26"/>
          <w:szCs w:val="26"/>
        </w:rPr>
        <w:t>Сабуровщино</w:t>
      </w:r>
      <w:proofErr w:type="spellEnd"/>
      <w:r w:rsidRPr="00364B46">
        <w:rPr>
          <w:rFonts w:ascii="Times New Roman" w:hAnsi="Times New Roman"/>
          <w:b w:val="0"/>
          <w:sz w:val="26"/>
          <w:szCs w:val="26"/>
        </w:rPr>
        <w:t>»</w:t>
      </w:r>
    </w:p>
    <w:p w:rsidR="00FA286B" w:rsidRPr="00364B46" w:rsidRDefault="00FA286B" w:rsidP="00FA286B">
      <w:pPr>
        <w:rPr>
          <w:sz w:val="26"/>
          <w:szCs w:val="26"/>
          <w:lang w:eastAsia="ru-RU"/>
        </w:rPr>
      </w:pPr>
    </w:p>
    <w:p w:rsidR="00FA286B" w:rsidRPr="00364B46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364B46">
        <w:rPr>
          <w:rFonts w:ascii="Times New Roman" w:hAnsi="Times New Roman"/>
          <w:b w:val="0"/>
          <w:sz w:val="26"/>
          <w:szCs w:val="26"/>
        </w:rPr>
        <w:t>ПОСТАНОВЛЯЕТ:</w:t>
      </w:r>
    </w:p>
    <w:p w:rsidR="00FA286B" w:rsidRPr="00364B46" w:rsidRDefault="00FA286B" w:rsidP="00FA286B">
      <w:pPr>
        <w:spacing w:after="0"/>
        <w:rPr>
          <w:sz w:val="26"/>
          <w:szCs w:val="26"/>
          <w:lang w:eastAsia="ru-RU"/>
        </w:rPr>
      </w:pPr>
    </w:p>
    <w:p w:rsidR="00FA286B" w:rsidRPr="00A024ED" w:rsidRDefault="00FA286B" w:rsidP="00FA286B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  <w:sz w:val="26"/>
          <w:szCs w:val="26"/>
        </w:rPr>
      </w:pPr>
      <w:r w:rsidRPr="00364B46">
        <w:rPr>
          <w:rFonts w:ascii="Times New Roman" w:hAnsi="Times New Roman"/>
          <w:b w:val="0"/>
          <w:sz w:val="26"/>
          <w:szCs w:val="26"/>
        </w:rPr>
        <w:t xml:space="preserve">Утвердить Положение «Об утверждении Кодекса этики и служебного поведения муниципальных служащих администрации МО  </w:t>
      </w:r>
      <w:r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Pr="00364B46">
        <w:rPr>
          <w:rFonts w:ascii="Times New Roman" w:hAnsi="Times New Roman"/>
          <w:b w:val="0"/>
          <w:sz w:val="26"/>
          <w:szCs w:val="26"/>
        </w:rPr>
        <w:t xml:space="preserve">« Село </w:t>
      </w:r>
      <w:proofErr w:type="spellStart"/>
      <w:r w:rsidRPr="00364B46">
        <w:rPr>
          <w:rFonts w:ascii="Times New Roman" w:hAnsi="Times New Roman"/>
          <w:b w:val="0"/>
          <w:sz w:val="26"/>
          <w:szCs w:val="26"/>
        </w:rPr>
        <w:t>Сабуровщино</w:t>
      </w:r>
      <w:proofErr w:type="spellEnd"/>
      <w:r w:rsidRPr="00364B46">
        <w:rPr>
          <w:rFonts w:ascii="Times New Roman" w:hAnsi="Times New Roman"/>
          <w:b w:val="0"/>
          <w:sz w:val="26"/>
          <w:szCs w:val="26"/>
        </w:rPr>
        <w:t xml:space="preserve">» </w:t>
      </w:r>
      <w:proofErr w:type="spellStart"/>
      <w:r w:rsidRPr="00364B46">
        <w:rPr>
          <w:rFonts w:ascii="Times New Roman" w:hAnsi="Times New Roman"/>
          <w:b w:val="0"/>
          <w:sz w:val="26"/>
          <w:szCs w:val="26"/>
        </w:rPr>
        <w:t>Бабынинского</w:t>
      </w:r>
      <w:proofErr w:type="spellEnd"/>
      <w:r w:rsidRPr="00364B46">
        <w:rPr>
          <w:rFonts w:ascii="Times New Roman" w:hAnsi="Times New Roman"/>
          <w:b w:val="0"/>
          <w:sz w:val="26"/>
          <w:szCs w:val="26"/>
        </w:rPr>
        <w:t xml:space="preserve"> района Калужской области»</w:t>
      </w:r>
      <w:r>
        <w:rPr>
          <w:rFonts w:ascii="Times New Roman" w:hAnsi="Times New Roman"/>
          <w:b w:val="0"/>
          <w:sz w:val="26"/>
          <w:szCs w:val="26"/>
        </w:rPr>
        <w:t xml:space="preserve"> (Приложению № 1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b w:val="0"/>
          <w:sz w:val="26"/>
          <w:szCs w:val="26"/>
        </w:rPr>
        <w:t>.</w:t>
      </w:r>
    </w:p>
    <w:p w:rsidR="00FA286B" w:rsidRPr="00A024ED" w:rsidRDefault="00FA286B" w:rsidP="00FA286B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  <w:sz w:val="26"/>
          <w:szCs w:val="26"/>
        </w:rPr>
      </w:pPr>
      <w:r w:rsidRPr="00A024ED">
        <w:rPr>
          <w:rFonts w:ascii="Times New Roman" w:hAnsi="Times New Roman"/>
          <w:b w:val="0"/>
          <w:color w:val="000000"/>
          <w:sz w:val="26"/>
          <w:szCs w:val="26"/>
        </w:rPr>
        <w:t xml:space="preserve">Настоящее решение вступает в силу со дня его официального опубликования в районной газете « </w:t>
      </w:r>
      <w:proofErr w:type="spellStart"/>
      <w:r w:rsidRPr="00A024ED">
        <w:rPr>
          <w:rFonts w:ascii="Times New Roman" w:hAnsi="Times New Roman"/>
          <w:b w:val="0"/>
          <w:color w:val="000000"/>
          <w:sz w:val="26"/>
          <w:szCs w:val="26"/>
        </w:rPr>
        <w:t>Бабынинский</w:t>
      </w:r>
      <w:proofErr w:type="spellEnd"/>
      <w:r w:rsidRPr="00A024ED">
        <w:rPr>
          <w:rFonts w:ascii="Times New Roman" w:hAnsi="Times New Roman"/>
          <w:b w:val="0"/>
          <w:color w:val="000000"/>
          <w:sz w:val="26"/>
          <w:szCs w:val="26"/>
        </w:rPr>
        <w:t xml:space="preserve"> вестник» и подлежит размещению на официальном сайте СП « Село </w:t>
      </w:r>
      <w:proofErr w:type="spellStart"/>
      <w:r w:rsidRPr="00A024ED">
        <w:rPr>
          <w:rFonts w:ascii="Times New Roman" w:hAnsi="Times New Roman"/>
          <w:b w:val="0"/>
          <w:color w:val="000000"/>
          <w:sz w:val="26"/>
          <w:szCs w:val="26"/>
        </w:rPr>
        <w:t>Сабуровщино</w:t>
      </w:r>
      <w:proofErr w:type="spellEnd"/>
      <w:r w:rsidRPr="00A024ED">
        <w:rPr>
          <w:rFonts w:ascii="Times New Roman" w:hAnsi="Times New Roman"/>
          <w:b w:val="0"/>
          <w:color w:val="000000"/>
          <w:sz w:val="26"/>
          <w:szCs w:val="26"/>
        </w:rPr>
        <w:t>»  в сети Интернет</w:t>
      </w:r>
    </w:p>
    <w:p w:rsidR="00FA286B" w:rsidRDefault="00FA286B" w:rsidP="00FA286B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364B46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364B46">
        <w:rPr>
          <w:rFonts w:ascii="Times New Roman" w:hAnsi="Times New Roman"/>
          <w:b w:val="0"/>
          <w:sz w:val="26"/>
          <w:szCs w:val="26"/>
        </w:rPr>
        <w:t xml:space="preserve"> исполнением оставляю за собой.</w:t>
      </w:r>
    </w:p>
    <w:p w:rsidR="00FA286B" w:rsidRDefault="00FA286B" w:rsidP="00FA286B">
      <w:pPr>
        <w:rPr>
          <w:lang w:eastAsia="ru-RU"/>
        </w:rPr>
      </w:pPr>
    </w:p>
    <w:p w:rsidR="00FA286B" w:rsidRPr="00A024ED" w:rsidRDefault="00FA286B" w:rsidP="00FA286B">
      <w:pPr>
        <w:rPr>
          <w:b/>
          <w:lang w:eastAsia="ru-RU"/>
        </w:rPr>
      </w:pPr>
    </w:p>
    <w:p w:rsidR="00FA286B" w:rsidRPr="00A024ED" w:rsidRDefault="00FA286B" w:rsidP="00FA286B">
      <w:pPr>
        <w:rPr>
          <w:b/>
          <w:lang w:eastAsia="ru-RU"/>
        </w:rPr>
      </w:pPr>
    </w:p>
    <w:p w:rsidR="00FA286B" w:rsidRPr="00A024ED" w:rsidRDefault="00FA286B" w:rsidP="00FA286B">
      <w:pPr>
        <w:rPr>
          <w:b/>
          <w:lang w:eastAsia="ru-RU"/>
        </w:rPr>
      </w:pPr>
    </w:p>
    <w:p w:rsidR="00FA286B" w:rsidRPr="00A024ED" w:rsidRDefault="00FA286B" w:rsidP="00FA286B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024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Глава администрации                                                                        Р.Ю. </w:t>
      </w:r>
      <w:proofErr w:type="spellStart"/>
      <w:r w:rsidRPr="00A024ED">
        <w:rPr>
          <w:rFonts w:ascii="Times New Roman" w:hAnsi="Times New Roman" w:cs="Times New Roman"/>
          <w:b/>
          <w:sz w:val="26"/>
          <w:szCs w:val="26"/>
          <w:lang w:eastAsia="ru-RU"/>
        </w:rPr>
        <w:t>Шкинева</w:t>
      </w:r>
      <w:proofErr w:type="spellEnd"/>
    </w:p>
    <w:p w:rsidR="00FA286B" w:rsidRPr="00364B46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</w:p>
    <w:p w:rsidR="00FA286B" w:rsidRPr="00364B46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</w:p>
    <w:p w:rsidR="00FA286B" w:rsidRPr="00364B46" w:rsidRDefault="00FA286B" w:rsidP="00FA28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FA286B" w:rsidRDefault="00FA286B" w:rsidP="00FA28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86B" w:rsidRDefault="00FA286B" w:rsidP="00FA28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86B" w:rsidRDefault="00FA286B" w:rsidP="00FA28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86B" w:rsidRDefault="00FA286B" w:rsidP="00FA28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86B" w:rsidRDefault="00FA286B" w:rsidP="00FA2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86B" w:rsidRDefault="00FA286B" w:rsidP="00FA2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A286B" w:rsidRPr="00A024ED" w:rsidRDefault="00FA286B" w:rsidP="00FA28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024ED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lastRenderedPageBreak/>
        <w:t>Приложение № 1</w:t>
      </w:r>
    </w:p>
    <w:p w:rsidR="00FA286B" w:rsidRDefault="00FA286B" w:rsidP="00FA28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0A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постановлению</w:t>
      </w:r>
      <w:r w:rsidRPr="006A0A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администрации </w:t>
      </w:r>
    </w:p>
    <w:p w:rsidR="00FA286B" w:rsidRDefault="00FA286B" w:rsidP="00FA28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СП « Село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</w:t>
      </w:r>
    </w:p>
    <w:p w:rsidR="00FA286B" w:rsidRPr="004A4D33" w:rsidRDefault="00FA286B" w:rsidP="00FA28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От  07.06.2019г № 32</w:t>
      </w:r>
    </w:p>
    <w:p w:rsid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FA286B" w:rsidRPr="00A024ED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>ПОЛОЖЕНИЕ</w:t>
      </w:r>
    </w:p>
    <w:p w:rsidR="00FA286B" w:rsidRPr="00A024ED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>Кодекса этики и служебного поведения муниципальных служащих</w:t>
      </w:r>
    </w:p>
    <w:p w:rsidR="00FA286B" w:rsidRPr="00A024ED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администрации МО   СП « Село </w:t>
      </w:r>
      <w:proofErr w:type="spellStart"/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>Сабуровщино</w:t>
      </w:r>
      <w:proofErr w:type="spellEnd"/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>Бабынинского</w:t>
      </w:r>
      <w:proofErr w:type="spellEnd"/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</w:t>
      </w:r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Калужской области</w:t>
      </w:r>
    </w:p>
    <w:p w:rsidR="00FA286B" w:rsidRPr="00A024ED" w:rsidRDefault="00FA286B" w:rsidP="00FA286B">
      <w:pPr>
        <w:rPr>
          <w:lang w:eastAsia="ru-RU"/>
        </w:rPr>
      </w:pP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1. Общие положения</w:t>
      </w:r>
    </w:p>
    <w:p w:rsidR="00FA286B" w:rsidRP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Настоящий Кодекс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№R (2000) 10 о кодексах поведения для государственных служащих), Модельного закона «Об основах муниципальной службы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>» (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принят на 19-м пленарном заседании Межпарламентской Ассамблеи государств — участников Содружества Независимых Государств (постановление № 19-10 от 26 марта 2002 г.), с Федеральным законом от 02.03.2007 № 25-ФЗ «О муниципальной службе в Российской Федерации»</w:t>
      </w:r>
      <w:r w:rsidRPr="004A4D3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(в ред. Федерального закона от 15.02.2016 № 21-ФЗ)</w:t>
      </w:r>
      <w:r w:rsidRPr="00CD238B">
        <w:rPr>
          <w:rFonts w:ascii="Times New Roman" w:hAnsi="Times New Roman"/>
          <w:b w:val="0"/>
          <w:sz w:val="24"/>
          <w:szCs w:val="24"/>
        </w:rPr>
        <w:t>, Федеральным законом от 25.12.2008 № 273-ФЗ «О противодействии коррупции», Указом Президента Российской Федерации от 12.08.2002 № 885 «Об утверждении общих принципов служебного поведения государственных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служащих», Уставом МО </w:t>
      </w:r>
      <w:r>
        <w:rPr>
          <w:rFonts w:ascii="Times New Roman" w:hAnsi="Times New Roman"/>
          <w:b w:val="0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, другими нормативно — правовыми актами, правилами поведения, установленными общепринятыми нормами морали и нравственности и представляет собой систему этических норм поведения муниципального служащего  </w:t>
      </w:r>
      <w:r>
        <w:rPr>
          <w:rFonts w:ascii="Times New Roman" w:hAnsi="Times New Roman"/>
          <w:b w:val="0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 (далее — муниципальный служащий), основанную на морально — этических и нравственно — этических принципах поведения, которые должны соблюдаться муниципальным служащим независимо от замещаемой должности.</w:t>
      </w:r>
      <w:proofErr w:type="gramEnd"/>
    </w:p>
    <w:p w:rsidR="00FA286B" w:rsidRPr="00FA286B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</w:rPr>
        <w:t>2. Цели и задачи Кодекса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 Целями настоящего Кодекса являются: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2.1.1. Соблюдение установленных законодательством ограничений и запретов на основе соответствия служебного поведения общепринятым этическим нормам, исключение злоупотреблений на муниципальной службе;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2.1.2. Формирование должного уровня морали и нравственности в сфере муниципальной службы;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2.1.3. Повышение нравственной ответственности муниципальных служащих за свою профессиональную деятельность, сохранение ими профессиональной чести и достоинства;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2.1.4. Повышение доверия граждан к органам местного самоуправления;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2.1.5. Содействия муниципальному служащему в эффективном выполнении поставленных перед ним профессиональных задач, в решении вопросов, связанных с возникновением этических конфликтов, обусловленных спецификой профессиональной служебной деятельности муниципального служащего;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2.1.6. Поощрение достойного морального поведения муниципального служащего.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 Задачами настоящего Кодекса являются: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2.2.1. Утверждение единых этических норм, стандартов профессионального поведения муниципальных служащих;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2.2.2. Определение основ взаимоотношений муниципальных служащих в администрации  поселения и с населением;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 xml:space="preserve">2.2.3. Повышение авторитета органов местного самоуправления и репутации </w:t>
      </w:r>
      <w:r w:rsidRPr="00CD238B">
        <w:rPr>
          <w:rFonts w:ascii="Times New Roman" w:hAnsi="Times New Roman"/>
          <w:b w:val="0"/>
          <w:sz w:val="24"/>
          <w:szCs w:val="24"/>
        </w:rPr>
        <w:lastRenderedPageBreak/>
        <w:t>муниципальных служащих;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2.2.4. Повышение эффективности деятельности органов местного самоуправления;</w:t>
      </w:r>
      <w:r w:rsidRPr="00CD238B">
        <w:rPr>
          <w:rFonts w:ascii="Times New Roman" w:hAnsi="Times New Roman"/>
          <w:b w:val="0"/>
          <w:sz w:val="24"/>
          <w:szCs w:val="24"/>
        </w:rPr>
        <w:br/>
        <w:t>2.2.5. Профилактика коррупции в органах местного самоуправления;</w:t>
      </w:r>
    </w:p>
    <w:p w:rsid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2.2.6. Установление и закрепление единообразного подхода к служебному поведению муниципальных служащих</w:t>
      </w:r>
    </w:p>
    <w:p w:rsid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2.2.7. Повышение уровня внутриорганизационной культуры поведения.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2.3</w:t>
      </w:r>
      <w:r w:rsidRPr="00CD238B">
        <w:rPr>
          <w:rFonts w:ascii="Times New Roman" w:hAnsi="Times New Roman"/>
          <w:b w:val="0"/>
          <w:sz w:val="24"/>
          <w:szCs w:val="24"/>
        </w:rPr>
        <w:t>. Гражданин, поступающий на муниципальную службу в орган местного самоуправления, знакомится с положениями настоящего Кодекса и соблюдает их в процессе своей служебной деятельности.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4. Действие настоящего Кодекса распространяется на лиц, замещающих должности муниципальной службы в администрации МО  </w:t>
      </w:r>
      <w:r>
        <w:rPr>
          <w:rFonts w:ascii="Times New Roman" w:hAnsi="Times New Roman"/>
          <w:b w:val="0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Сабуровщино</w:t>
      </w:r>
      <w:proofErr w:type="spellEnd"/>
      <w:proofErr w:type="gramStart"/>
      <w:r>
        <w:rPr>
          <w:rFonts w:ascii="Times New Roman" w:hAnsi="Times New Roman"/>
          <w:b w:val="0"/>
          <w:sz w:val="24"/>
          <w:szCs w:val="24"/>
        </w:rPr>
        <w:t>»</w:t>
      </w:r>
      <w:r w:rsidRPr="00CD238B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>далее — орган местного самоуправления).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3. Общие принципы служебного поведения муниципальных служащих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r w:rsidRPr="00CD238B">
        <w:rPr>
          <w:rFonts w:ascii="Times New Roman" w:hAnsi="Times New Roman"/>
          <w:b w:val="0"/>
          <w:sz w:val="24"/>
          <w:szCs w:val="24"/>
        </w:rPr>
        <w:t>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</w:t>
      </w:r>
      <w:r w:rsidRPr="00CD238B">
        <w:rPr>
          <w:rFonts w:ascii="Times New Roman" w:hAnsi="Times New Roman"/>
          <w:b w:val="0"/>
          <w:sz w:val="24"/>
          <w:szCs w:val="24"/>
        </w:rPr>
        <w:t>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3.3</w:t>
      </w:r>
      <w:r w:rsidRPr="00CD238B">
        <w:rPr>
          <w:rFonts w:ascii="Times New Roman" w:hAnsi="Times New Roman"/>
          <w:b w:val="0"/>
          <w:sz w:val="24"/>
          <w:szCs w:val="24"/>
        </w:rPr>
        <w:t>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.4</w:t>
      </w:r>
      <w:r w:rsidRPr="00CD238B">
        <w:rPr>
          <w:rFonts w:ascii="Times New Roman" w:hAnsi="Times New Roman"/>
          <w:b w:val="0"/>
          <w:sz w:val="24"/>
          <w:szCs w:val="24"/>
        </w:rPr>
        <w:t>. Осуществлять свою профессиональную деятельность в рамках установленной компетенции;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3.5</w:t>
      </w:r>
      <w:r w:rsidRPr="00CD238B">
        <w:rPr>
          <w:rFonts w:ascii="Times New Roman" w:hAnsi="Times New Roman"/>
          <w:b w:val="0"/>
          <w:sz w:val="24"/>
          <w:szCs w:val="24"/>
        </w:rPr>
        <w:t>. Не оказывать предпочтения каким-либо профессиональным, религиозным или социальным группам, организациям (объединениям);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3.6</w:t>
      </w:r>
      <w:r w:rsidRPr="00CD238B">
        <w:rPr>
          <w:rFonts w:ascii="Times New Roman" w:hAnsi="Times New Roman"/>
          <w:b w:val="0"/>
          <w:sz w:val="24"/>
          <w:szCs w:val="24"/>
        </w:rPr>
        <w:t>. При принятии решений быть независимым от влияния со стороны граждан, профессиональных или социальных групп и организаций;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3.7</w:t>
      </w:r>
      <w:r w:rsidRPr="00CD238B">
        <w:rPr>
          <w:rFonts w:ascii="Times New Roman" w:hAnsi="Times New Roman"/>
          <w:b w:val="0"/>
          <w:sz w:val="24"/>
          <w:szCs w:val="24"/>
        </w:rPr>
        <w:t>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3.8</w:t>
      </w:r>
      <w:r w:rsidRPr="00CD238B">
        <w:rPr>
          <w:rFonts w:ascii="Times New Roman" w:hAnsi="Times New Roman"/>
          <w:b w:val="0"/>
          <w:sz w:val="24"/>
          <w:szCs w:val="24"/>
        </w:rPr>
        <w:t>. Соблюдать ограничения и запреты, установленные федеральным и региональным законодательством для муниципальных служащих;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3.9.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3.10.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 Соблюдать нормы служебной, профессиональной этики и правила делового поведения;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3.11</w:t>
      </w:r>
      <w:r w:rsidRPr="00CD238B">
        <w:rPr>
          <w:rFonts w:ascii="Times New Roman" w:hAnsi="Times New Roman"/>
          <w:b w:val="0"/>
          <w:sz w:val="24"/>
          <w:szCs w:val="24"/>
        </w:rPr>
        <w:t>. Не совершать поступки, порочащие честь и достоинство гражданина и муниципального служащего;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3.12</w:t>
      </w:r>
      <w:r w:rsidRPr="00CD238B">
        <w:rPr>
          <w:rFonts w:ascii="Times New Roman" w:hAnsi="Times New Roman"/>
          <w:b w:val="0"/>
          <w:sz w:val="24"/>
          <w:szCs w:val="24"/>
        </w:rPr>
        <w:t>. Проявлять корректность и внимательность в обращении с гражданами и представителями организаций;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3.13</w:t>
      </w:r>
      <w:r w:rsidRPr="00CD238B">
        <w:rPr>
          <w:rFonts w:ascii="Times New Roman" w:hAnsi="Times New Roman"/>
          <w:b w:val="0"/>
          <w:sz w:val="24"/>
          <w:szCs w:val="24"/>
        </w:rPr>
        <w:t>. Проявлять уважение к обычаям и традициям народов России, жителям </w:t>
      </w:r>
      <w:r>
        <w:rPr>
          <w:rFonts w:ascii="Times New Roman" w:hAnsi="Times New Roman"/>
          <w:b w:val="0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, учитывать культурные и иные особенности различных этнических, социальных групп и </w:t>
      </w:r>
      <w:proofErr w:type="spellStart"/>
      <w:r w:rsidRPr="00CD238B">
        <w:rPr>
          <w:rFonts w:ascii="Times New Roman" w:hAnsi="Times New Roman"/>
          <w:b w:val="0"/>
          <w:sz w:val="24"/>
          <w:szCs w:val="24"/>
        </w:rPr>
        <w:t>конфессий</w:t>
      </w:r>
      <w:proofErr w:type="spellEnd"/>
      <w:r w:rsidRPr="00CD238B">
        <w:rPr>
          <w:rFonts w:ascii="Times New Roman" w:hAnsi="Times New Roman"/>
          <w:b w:val="0"/>
          <w:sz w:val="24"/>
          <w:szCs w:val="24"/>
        </w:rPr>
        <w:t>, способствовать межнациональному и межконфессиональному согласию;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3.14</w:t>
      </w:r>
      <w:r w:rsidRPr="00CD238B">
        <w:rPr>
          <w:rFonts w:ascii="Times New Roman" w:hAnsi="Times New Roman"/>
          <w:b w:val="0"/>
          <w:sz w:val="24"/>
          <w:szCs w:val="24"/>
        </w:rPr>
        <w:t>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3.15</w:t>
      </w:r>
      <w:r w:rsidRPr="00CD238B">
        <w:rPr>
          <w:rFonts w:ascii="Times New Roman" w:hAnsi="Times New Roman"/>
          <w:b w:val="0"/>
          <w:sz w:val="24"/>
          <w:szCs w:val="24"/>
        </w:rPr>
        <w:t>. Не допускать возникновения конфликта интересов — ситуации, когда личная заинтересованность влияет или может повлиять на объективное исполнение должностных (служебных) обязанностей;</w:t>
      </w:r>
    </w:p>
    <w:p w:rsid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3.16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. Не использовать служебное положение для оказания влияния на кого-либо с целью </w:t>
      </w:r>
      <w:r w:rsidRPr="00CD238B">
        <w:rPr>
          <w:rFonts w:ascii="Times New Roman" w:hAnsi="Times New Roman"/>
          <w:b w:val="0"/>
          <w:sz w:val="24"/>
          <w:szCs w:val="24"/>
        </w:rPr>
        <w:lastRenderedPageBreak/>
        <w:t>извлечения личной выгоды;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3.17</w:t>
      </w:r>
      <w:r w:rsidRPr="00CD238B">
        <w:rPr>
          <w:rFonts w:ascii="Times New Roman" w:hAnsi="Times New Roman"/>
          <w:b w:val="0"/>
          <w:sz w:val="24"/>
          <w:szCs w:val="24"/>
        </w:rPr>
        <w:t>.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3.18</w:t>
      </w:r>
      <w:r w:rsidRPr="00CD238B">
        <w:rPr>
          <w:rFonts w:ascii="Times New Roman" w:hAnsi="Times New Roman"/>
          <w:b w:val="0"/>
          <w:sz w:val="24"/>
          <w:szCs w:val="24"/>
        </w:rPr>
        <w:t>. Соблюдать установленные правила публичных выступлений и предоставления служебной информации;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3.19</w:t>
      </w:r>
      <w:r w:rsidRPr="00CD238B">
        <w:rPr>
          <w:rFonts w:ascii="Times New Roman" w:hAnsi="Times New Roman"/>
          <w:b w:val="0"/>
          <w:sz w:val="24"/>
          <w:szCs w:val="24"/>
        </w:rPr>
        <w:t>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3.20</w:t>
      </w:r>
      <w:r w:rsidRPr="00CD238B">
        <w:rPr>
          <w:rFonts w:ascii="Times New Roman" w:hAnsi="Times New Roman"/>
          <w:b w:val="0"/>
          <w:sz w:val="24"/>
          <w:szCs w:val="24"/>
        </w:rPr>
        <w:t>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3.21</w:t>
      </w:r>
      <w:r w:rsidRPr="00CD238B">
        <w:rPr>
          <w:rFonts w:ascii="Times New Roman" w:hAnsi="Times New Roman"/>
          <w:b w:val="0"/>
          <w:sz w:val="24"/>
          <w:szCs w:val="24"/>
        </w:rPr>
        <w:t>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4. Общие требования и правила этики поведения муниципального служащего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>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>2. Муниципальный служащий должен использовать только законные и этичные способы продвижения по службе.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>3. Муниципальный служащий не должен:</w:t>
      </w:r>
    </w:p>
    <w:p w:rsid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3.1. Влиять в своих личных интересах на какое бы то ни было лицо или организацию,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том числе на других муниципальных служащих, пользуясь своим служебным положением (полномочиями);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>3.2. Стремиться получить доступ к служебной информации, не относящейся к его компетенции (полномочиям);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3.3.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5. Правила этики поведения муниципального служащего с представителями проверяемых организаций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Pr="00CD238B">
        <w:rPr>
          <w:rFonts w:ascii="Times New Roman" w:hAnsi="Times New Roman"/>
          <w:b w:val="0"/>
          <w:sz w:val="24"/>
          <w:szCs w:val="24"/>
        </w:rPr>
        <w:t>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Pr="00CD238B">
        <w:rPr>
          <w:rFonts w:ascii="Times New Roman" w:hAnsi="Times New Roman"/>
          <w:b w:val="0"/>
          <w:sz w:val="24"/>
          <w:szCs w:val="24"/>
        </w:rPr>
        <w:t>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Pr="00CD238B">
        <w:rPr>
          <w:rFonts w:ascii="Times New Roman" w:hAnsi="Times New Roman"/>
          <w:b w:val="0"/>
          <w:sz w:val="24"/>
          <w:szCs w:val="24"/>
        </w:rPr>
        <w:t>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6. Правила этики поведения муниципального служащего с коллегами и подчиненными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CD238B">
        <w:rPr>
          <w:rFonts w:ascii="Times New Roman" w:hAnsi="Times New Roman"/>
          <w:b w:val="0"/>
          <w:sz w:val="24"/>
          <w:szCs w:val="24"/>
        </w:rPr>
        <w:t>1. Муниципальный служащий должен способствовать установлению в коллективе деловых и товарищеских взаимоотношений.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6.</w:t>
      </w:r>
      <w:r w:rsidRPr="00CD238B">
        <w:rPr>
          <w:rFonts w:ascii="Times New Roman" w:hAnsi="Times New Roman"/>
          <w:b w:val="0"/>
          <w:sz w:val="24"/>
          <w:szCs w:val="24"/>
        </w:rPr>
        <w:t>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CD238B">
        <w:rPr>
          <w:rFonts w:ascii="Times New Roman" w:hAnsi="Times New Roman"/>
          <w:b w:val="0"/>
          <w:sz w:val="24"/>
          <w:szCs w:val="24"/>
        </w:rPr>
        <w:t>3. Муниципальный служащий, наделенный организационно —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CD238B">
        <w:rPr>
          <w:rFonts w:ascii="Times New Roman" w:hAnsi="Times New Roman"/>
          <w:b w:val="0"/>
          <w:sz w:val="24"/>
          <w:szCs w:val="24"/>
        </w:rPr>
        <w:t>4.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CD238B">
        <w:rPr>
          <w:rFonts w:ascii="Times New Roman" w:hAnsi="Times New Roman"/>
          <w:b w:val="0"/>
          <w:sz w:val="24"/>
          <w:szCs w:val="24"/>
        </w:rPr>
        <w:t>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7. Правила этики поведения муниципального служащего с общественностью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</w:t>
      </w:r>
      <w:r w:rsidRPr="00CD238B">
        <w:rPr>
          <w:rFonts w:ascii="Times New Roman" w:hAnsi="Times New Roman"/>
          <w:b w:val="0"/>
          <w:sz w:val="24"/>
          <w:szCs w:val="24"/>
        </w:rPr>
        <w:t>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</w:t>
      </w:r>
      <w:r w:rsidRPr="00CD238B">
        <w:rPr>
          <w:rFonts w:ascii="Times New Roman" w:hAnsi="Times New Roman"/>
          <w:b w:val="0"/>
          <w:sz w:val="24"/>
          <w:szCs w:val="24"/>
        </w:rPr>
        <w:t>2. 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 обязанности.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В процессе общения с общественными организациями, средствами массовой информации, гражданами муниципальный служащий не должен: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наносить ущерб репутации должностных лиц и граждан;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рекламировать свои собственные достижения и полученные результаты;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пренебрежительно отзываться о работе коллег по служебной деятельности;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использовать в личных целях преимущества своего служебного статуса.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8. Этические конфликты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2.2. Неправомерным давлением со стороны руководства;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4. Муниципальный служащий не должен использовать свой официальный статус в интересах третьей стороны.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5. В случае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если муниципальному служащему не удалось избежать конфликтной ситуации, необходимо: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5.1. Обсудить проблему конфликта с непосредственным руководителем;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8.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5.2. Если непосредственный руководитель не может разрешить проблему или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оказывается сам непосредственно вовлечен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9. Конфликт интересов и его предупреждение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>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>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>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6. В процессе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урегулирования конфликта интересов нормы служебной этики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предписывают муниципальному служащему: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прекратить сомнительные, компрометирующие межличностные отношения;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отказаться от возможной выгоды, явившейся причиной возникновения конфликта интересов;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принимать меры по предотвращению негативных последствий конфликта интересов.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10. Коррупционно опасное поведение</w:t>
      </w:r>
    </w:p>
    <w:p w:rsidR="00FA286B" w:rsidRPr="00FD3859" w:rsidRDefault="00FA286B" w:rsidP="00FA286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прохождением муниципальной службы муниципальному служащему запрещается:</w:t>
      </w:r>
    </w:p>
    <w:p w:rsidR="00FA286B" w:rsidRDefault="00FA286B" w:rsidP="00FA286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296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10.1.1.П</w:t>
      </w: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олучать в связи с должностным положением или в связи с исполнением должностных обязанностей вознаграждения от физических и юридических лиц (подарки, </w:t>
      </w:r>
      <w:proofErr w:type="gramEnd"/>
    </w:p>
    <w:p w:rsidR="00FA286B" w:rsidRPr="00FD3859" w:rsidRDefault="00FA286B" w:rsidP="00FA286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5" w:anchor="dst102904" w:history="1">
        <w:r w:rsidRPr="00FD38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</w:t>
      </w:r>
      <w:r w:rsidRPr="00FD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" w:anchor="dst100052" w:history="1">
        <w:r w:rsidRPr="00FD38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устанавливаемом нормативными правовыми актами Российской Федерации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10.2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. Муниципальный служащий должен быть готов объяснить источники своих крупных покупок и затрат.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 xml:space="preserve">Этическое содержание обязанности муниципального служащего, замещающего должность муниципальной службы, предусмотренную специальным перечнем —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— заключается в том, что </w:t>
      </w:r>
      <w:r w:rsidRPr="00CD238B">
        <w:rPr>
          <w:rFonts w:ascii="Times New Roman" w:hAnsi="Times New Roman"/>
          <w:b w:val="0"/>
          <w:sz w:val="24"/>
          <w:szCs w:val="24"/>
        </w:rPr>
        <w:lastRenderedPageBreak/>
        <w:t>личные доходы муниципального служащего и членов его семьи не могут составлять тайны.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Вместе с тем эта информация имеет статус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конфиденциальной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>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10.3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. Муниципальный служащий обязан осуждать коррупцию в любых ее проявлениях.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недостоверных или не полных сведений о доходах, об имуществе и обязательствах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имущественного характера.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11. Организация рабочего мест</w:t>
      </w:r>
      <w:r w:rsidRPr="00CC3A30">
        <w:rPr>
          <w:rFonts w:ascii="Times New Roman" w:hAnsi="Times New Roman"/>
          <w:sz w:val="24"/>
          <w:szCs w:val="24"/>
        </w:rPr>
        <w:t>а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1. В рамках требований действующего законодательства муниципальный служащий имеет право: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1.1. На обеспечение надлежащих организационно-технических условий, необходимых для исполнения должностных обязанностей;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1.2. На исполнение действующих санитарных норм и правил при организации рабочего места;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1.3. На охрану труда в соответствии с действующим законодательством.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2. В целях поддержания порядка, деловой атмосферы в служебных помещениях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12. Внешний вид муниципального служащего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 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1.1. Внешний вид муниципального служащего должен быть опрятным;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1.2. Одежда и обувь муниципального служащего должна быть делового (классического) стиля;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1.3. Не допускается использование ярких аксессуаров;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1.4. Не допускается нахождение на рабочем месте служащих в спортивной одежде, за исключением случаев, когда этого требует выполняемая работа;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1.5. Не допускается нахождение на рабочем месте в верхней одежде;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1.6. Не допускается курение на рабочем месте.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— </w:t>
      </w:r>
      <w:proofErr w:type="spellStart"/>
      <w:r w:rsidRPr="00CD238B">
        <w:rPr>
          <w:rFonts w:ascii="Times New Roman" w:hAnsi="Times New Roman"/>
          <w:b w:val="0"/>
          <w:sz w:val="24"/>
          <w:szCs w:val="24"/>
        </w:rPr>
        <w:t>бейджи</w:t>
      </w:r>
      <w:proofErr w:type="spellEnd"/>
      <w:r w:rsidRPr="00CD238B">
        <w:rPr>
          <w:rFonts w:ascii="Times New Roman" w:hAnsi="Times New Roman"/>
          <w:b w:val="0"/>
          <w:sz w:val="24"/>
          <w:szCs w:val="24"/>
        </w:rPr>
        <w:t xml:space="preserve"> с указанием имени, фамилии, должности, организации.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13. Соблюдение муниципальным служащим настоящего Кодекса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>1.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руководителями служащего и комиссией по соблюдению требований к служебному поведению муниципальных служащих и урегулированию конфликта интересов.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>2. Непосредственный руководитель муниципального служащего обязан: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>2.1. Осуществлять контроль и анализ соответствия служебного поведения подчиненных ему муниципальных служащих;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>2.2. Принимать меры по профилактике и предупреждению нарушений правил служебного и делового поведения муниципальных служащих.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3. Соблюдение муниципальным служащим настоящего Кодекса учитывается при </w:t>
      </w:r>
      <w:r w:rsidRPr="00CD238B">
        <w:rPr>
          <w:rFonts w:ascii="Times New Roman" w:hAnsi="Times New Roman"/>
          <w:b w:val="0"/>
          <w:sz w:val="24"/>
          <w:szCs w:val="24"/>
        </w:rPr>
        <w:lastRenderedPageBreak/>
        <w:t>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>4. 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работе, критику руководства по обстоятельствам, предусмотренным настоящим Кодексом.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A286B" w:rsidRDefault="00FA286B" w:rsidP="00FA286B"/>
    <w:p w:rsidR="00FE4A24" w:rsidRDefault="00FE4A24"/>
    <w:sectPr w:rsidR="00FE4A24" w:rsidSect="00FE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595D"/>
    <w:multiLevelType w:val="hybridMultilevel"/>
    <w:tmpl w:val="044E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6B"/>
    <w:rsid w:val="00FA286B"/>
    <w:rsid w:val="00F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6B"/>
  </w:style>
  <w:style w:type="paragraph" w:styleId="1">
    <w:name w:val="heading 1"/>
    <w:basedOn w:val="a"/>
    <w:next w:val="a"/>
    <w:link w:val="10"/>
    <w:qFormat/>
    <w:rsid w:val="00FA286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8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7244/" TargetMode="External"/><Relationship Id="rId5" Type="http://schemas.openxmlformats.org/officeDocument/2006/relationships/hyperlink" Target="http://www.consultant.ru/document/cons_doc_LAW_9027/b1a993705399bf4cbb20df769e04d055c4d1f17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3279</Words>
  <Characters>18694</Characters>
  <Application>Microsoft Office Word</Application>
  <DocSecurity>0</DocSecurity>
  <Lines>155</Lines>
  <Paragraphs>43</Paragraphs>
  <ScaleCrop>false</ScaleCrop>
  <Company/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2019-06-10T07:28:00Z</cp:lastPrinted>
  <dcterms:created xsi:type="dcterms:W3CDTF">2019-06-10T07:25:00Z</dcterms:created>
  <dcterms:modified xsi:type="dcterms:W3CDTF">2019-06-10T07:30:00Z</dcterms:modified>
</cp:coreProperties>
</file>