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5" w:rsidRDefault="003F6CD5" w:rsidP="003F6CD5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F6CD5" w:rsidRDefault="003F6CD5" w:rsidP="003F6CD5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3F6CD5" w:rsidRDefault="003F6CD5" w:rsidP="003F6CD5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3F6CD5" w:rsidRDefault="003F6CD5" w:rsidP="003F6CD5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3F6CD5" w:rsidRDefault="003F6CD5" w:rsidP="003F6CD5">
      <w:pPr>
        <w:pStyle w:val="af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3F6CD5" w:rsidRDefault="003F6CD5" w:rsidP="003F6CD5">
      <w:pPr>
        <w:pStyle w:val="af3"/>
        <w:ind w:left="-360"/>
        <w:rPr>
          <w:b/>
        </w:rPr>
      </w:pPr>
    </w:p>
    <w:p w:rsidR="003F6CD5" w:rsidRDefault="003F6CD5" w:rsidP="003F6CD5">
      <w:pPr>
        <w:pStyle w:val="af3"/>
        <w:ind w:left="-360"/>
        <w:rPr>
          <w:b/>
          <w:sz w:val="22"/>
          <w:szCs w:val="22"/>
        </w:rPr>
      </w:pPr>
    </w:p>
    <w:p w:rsidR="003F6CD5" w:rsidRDefault="003F6CD5" w:rsidP="003F6CD5">
      <w:pPr>
        <w:pStyle w:val="af3"/>
        <w:ind w:left="-360"/>
        <w:rPr>
          <w:b/>
        </w:rPr>
      </w:pPr>
    </w:p>
    <w:p w:rsidR="003F6CD5" w:rsidRDefault="003F6CD5" w:rsidP="003F6CD5">
      <w:pPr>
        <w:pStyle w:val="af3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F6CD5" w:rsidRDefault="003F6CD5" w:rsidP="003F6CD5">
      <w:pPr>
        <w:pStyle w:val="af3"/>
        <w:ind w:left="-360"/>
        <w:jc w:val="center"/>
        <w:rPr>
          <w:b/>
          <w:sz w:val="28"/>
          <w:szCs w:val="28"/>
        </w:rPr>
      </w:pPr>
    </w:p>
    <w:p w:rsidR="003F6CD5" w:rsidRDefault="003F6CD5" w:rsidP="003F6CD5">
      <w:pPr>
        <w:pStyle w:val="af3"/>
        <w:rPr>
          <w:b/>
        </w:rPr>
      </w:pPr>
    </w:p>
    <w:p w:rsidR="003F6CD5" w:rsidRDefault="003F6CD5" w:rsidP="003F6CD5">
      <w:pPr>
        <w:pStyle w:val="af3"/>
        <w:rPr>
          <w:b/>
        </w:rPr>
      </w:pPr>
      <w:r>
        <w:rPr>
          <w:b/>
        </w:rPr>
        <w:t>От 29 ноября 2017 года                                                                                                 № 62</w:t>
      </w:r>
    </w:p>
    <w:p w:rsidR="003F6CD5" w:rsidRDefault="003F6CD5" w:rsidP="003F6CD5">
      <w:pPr>
        <w:pStyle w:val="af3"/>
      </w:pPr>
    </w:p>
    <w:p w:rsidR="003F6CD5" w:rsidRDefault="003F6CD5" w:rsidP="003F6CD5">
      <w:pPr>
        <w:pStyle w:val="af3"/>
        <w:rPr>
          <w:b/>
        </w:rPr>
      </w:pPr>
      <w:bookmarkStart w:id="0" w:name="_GoBack"/>
      <w:bookmarkEnd w:id="0"/>
    </w:p>
    <w:tbl>
      <w:tblPr>
        <w:tblStyle w:val="af6"/>
        <w:tblW w:w="5669" w:type="dxa"/>
        <w:tblLook w:val="04A0"/>
      </w:tblPr>
      <w:tblGrid>
        <w:gridCol w:w="5669"/>
      </w:tblGrid>
      <w:tr w:rsidR="003F6CD5" w:rsidTr="003F6CD5">
        <w:tc>
          <w:tcPr>
            <w:tcW w:w="0" w:type="auto"/>
            <w:hideMark/>
          </w:tcPr>
          <w:p w:rsidR="003F6CD5" w:rsidRPr="00987166" w:rsidRDefault="003F6C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987166">
              <w:rPr>
                <w:rFonts w:ascii="Times New Roman" w:hAnsi="Times New Roman" w:cs="Times New Roman"/>
              </w:rPr>
              <w:t xml:space="preserve">Об обеспечении безопасности материальных носителей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 w:rsidRPr="00987166">
              <w:rPr>
                <w:rFonts w:ascii="Times New Roman" w:hAnsi="Times New Roman" w:cs="Times New Roman"/>
              </w:rPr>
              <w:t>Сабуровщино</w:t>
            </w:r>
            <w:proofErr w:type="spellEnd"/>
            <w:r w:rsidRPr="00987166">
              <w:rPr>
                <w:rFonts w:ascii="Times New Roman" w:hAnsi="Times New Roman" w:cs="Times New Roman"/>
              </w:rPr>
              <w:t>»</w:t>
            </w:r>
          </w:p>
        </w:tc>
      </w:tr>
    </w:tbl>
    <w:p w:rsidR="003F6CD5" w:rsidRDefault="003F6CD5" w:rsidP="003F6CD5"/>
    <w:p w:rsidR="003F6CD5" w:rsidRDefault="003F6CD5" w:rsidP="003F6CD5">
      <w:pPr>
        <w:pStyle w:val="af1"/>
      </w:pPr>
      <w:proofErr w:type="gramStart"/>
      <w:r>
        <w:t>В целях выполнения требований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 ФСБ России от 10 июля 2014 г</w:t>
      </w:r>
      <w:proofErr w:type="gramEnd"/>
      <w:r>
        <w:t xml:space="preserve">. № 378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</w:t>
      </w:r>
      <w:proofErr w:type="gramStart"/>
      <w:r>
        <w:t>для</w:t>
      </w:r>
      <w:proofErr w:type="gramEnd"/>
      <w:r>
        <w:t xml:space="preserve"> каждого из уровней защищенности»</w:t>
      </w:r>
    </w:p>
    <w:p w:rsidR="003F6CD5" w:rsidRDefault="003F6CD5" w:rsidP="003F6CD5">
      <w:pPr>
        <w:pStyle w:val="ac"/>
      </w:pPr>
      <w:r>
        <w:t xml:space="preserve">Утвердить перечень мест хранения материальных (бумажных и машинных)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5"/>
        </w:rPr>
        <w:t>Приложение № 1</w:t>
      </w:r>
      <w:r>
        <w:t>).</w:t>
      </w:r>
    </w:p>
    <w:p w:rsidR="003F6CD5" w:rsidRDefault="003F6CD5" w:rsidP="003F6CD5">
      <w:pPr>
        <w:pStyle w:val="a2"/>
      </w:pPr>
      <w:r>
        <w:t>Утвердить форму журнала учета отчуждаемых машинных носителей персональных данных (</w:t>
      </w:r>
      <w:r>
        <w:rPr>
          <w:rStyle w:val="af5"/>
        </w:rPr>
        <w:t>Приложение № 2</w:t>
      </w:r>
      <w:r>
        <w:t>).</w:t>
      </w:r>
    </w:p>
    <w:p w:rsidR="003F6CD5" w:rsidRDefault="003F6CD5" w:rsidP="003F6CD5">
      <w:pPr>
        <w:pStyle w:val="a2"/>
      </w:pPr>
      <w:r>
        <w:t>Обеспечить раздельное хранение материальных носителей персональных данных, обработка которых осуществляется в различных целях.</w:t>
      </w:r>
    </w:p>
    <w:p w:rsidR="003F6CD5" w:rsidRDefault="003F6CD5" w:rsidP="003F6CD5">
      <w:pPr>
        <w:pStyle w:val="a2"/>
      </w:pPr>
      <w:r>
        <w:t>Соблюдать условия хранения материальных носителей персональных данных, обеспечивающие сохранность персональных данных и исключающие несанкционированный к ним доступ.</w:t>
      </w:r>
    </w:p>
    <w:p w:rsidR="003F6CD5" w:rsidRDefault="003F6CD5" w:rsidP="003F6CD5">
      <w:pPr>
        <w:pStyle w:val="a2"/>
      </w:pPr>
      <w:r>
        <w:t>Осуществлять хранение отчуждаемых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</w:t>
      </w:r>
    </w:p>
    <w:p w:rsidR="003F6CD5" w:rsidRDefault="003F6CD5" w:rsidP="003F6CD5">
      <w:pPr>
        <w:pStyle w:val="a2"/>
      </w:pPr>
      <w:proofErr w:type="gramStart"/>
      <w:r>
        <w:lastRenderedPageBreak/>
        <w:t>Ответственному</w:t>
      </w:r>
      <w:proofErr w:type="gramEnd"/>
      <w:r>
        <w:t xml:space="preserve"> за обеспечение безопасности персональных данных в информационных системах персональных данных осуществлять </w:t>
      </w:r>
      <w:proofErr w:type="spellStart"/>
      <w:r>
        <w:t>поэкземплярный</w:t>
      </w:r>
      <w:proofErr w:type="spellEnd"/>
      <w:r>
        <w:t xml:space="preserve"> учет отчуждаемых машинных носителей персональных данных путем ведения соответствующего журнала.</w:t>
      </w:r>
    </w:p>
    <w:p w:rsidR="003F6CD5" w:rsidRDefault="003F6CD5" w:rsidP="003F6CD5">
      <w:pPr>
        <w:pStyle w:val="aa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3F6CD5" w:rsidTr="003F6CD5">
        <w:trPr>
          <w:jc w:val="center"/>
        </w:trPr>
        <w:tc>
          <w:tcPr>
            <w:tcW w:w="2643" w:type="pct"/>
            <w:hideMark/>
          </w:tcPr>
          <w:p w:rsidR="003F6CD5" w:rsidRDefault="003F6CD5">
            <w:pPr>
              <w:pStyle w:val="af"/>
              <w:jc w:val="both"/>
            </w:pPr>
            <w: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3F6CD5" w:rsidRDefault="003F6CD5">
            <w:pPr>
              <w:pStyle w:val="af"/>
              <w:jc w:val="right"/>
            </w:pPr>
            <w:r>
              <w:t>Р.Ю. </w:t>
            </w:r>
            <w:proofErr w:type="spellStart"/>
            <w:r>
              <w:t>Шкинева</w:t>
            </w:r>
            <w:proofErr w:type="spellEnd"/>
          </w:p>
        </w:tc>
      </w:tr>
    </w:tbl>
    <w:p w:rsidR="003F6CD5" w:rsidRDefault="003F6CD5" w:rsidP="003F6CD5"/>
    <w:p w:rsidR="003F6CD5" w:rsidRDefault="003F6CD5" w:rsidP="003F6CD5"/>
    <w:p w:rsidR="003F6CD5" w:rsidRDefault="003F6CD5" w:rsidP="003F6CD5">
      <w:pPr>
        <w:jc w:val="left"/>
        <w:sectPr w:rsidR="003F6CD5">
          <w:pgSz w:w="11907" w:h="16840"/>
          <w:pgMar w:top="567" w:right="567" w:bottom="851" w:left="1134" w:header="709" w:footer="0" w:gutter="0"/>
          <w:cols w:space="720"/>
        </w:sectPr>
      </w:pPr>
    </w:p>
    <w:p w:rsidR="003F6CD5" w:rsidRDefault="003F6CD5" w:rsidP="003F6CD5">
      <w:pPr>
        <w:pStyle w:val="a9"/>
        <w:rPr>
          <w:rStyle w:val="af4"/>
        </w:rPr>
      </w:pPr>
      <w:r>
        <w:rPr>
          <w:rStyle w:val="af4"/>
        </w:rPr>
        <w:lastRenderedPageBreak/>
        <w:t>Приложение № 1</w:t>
      </w:r>
    </w:p>
    <w:p w:rsidR="003F6CD5" w:rsidRDefault="003F6CD5" w:rsidP="003F6CD5">
      <w:pPr>
        <w:pStyle w:val="af2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3F6CD5" w:rsidRDefault="003F6CD5" w:rsidP="003F6CD5">
      <w:pPr>
        <w:pStyle w:val="af2"/>
        <w:ind w:left="4536"/>
      </w:pPr>
      <w:r>
        <w:t>от «29» ноября 2017г. №  62</w:t>
      </w:r>
    </w:p>
    <w:p w:rsidR="003F6CD5" w:rsidRDefault="003F6CD5" w:rsidP="003F6CD5"/>
    <w:p w:rsidR="003F6CD5" w:rsidRDefault="003F6CD5" w:rsidP="003F6CD5">
      <w:pPr>
        <w:pStyle w:val="af0"/>
      </w:pPr>
      <w:r>
        <w:t xml:space="preserve">Перечень мест хранения материальных (бумажных и машинных) носителей персональных данных в 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3F6CD5" w:rsidRDefault="003F6CD5" w:rsidP="003F6CD5">
      <w:pPr>
        <w:spacing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735"/>
        <w:gridCol w:w="6084"/>
      </w:tblGrid>
      <w:tr w:rsidR="003F6CD5" w:rsidTr="003F6CD5"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 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субъекта персональных данных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места расположения, наименование помещения</w:t>
            </w:r>
          </w:p>
        </w:tc>
      </w:tr>
      <w:tr w:rsidR="003F6CD5" w:rsidTr="003F6C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3F6CD5" w:rsidRDefault="003F6CD5">
            <w:pPr>
              <w:keepNext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требований трудового законодательства Российской Федерации в части ведения бухгалтерского учета, начисление заработной платы, исполнение условий договора гражданско-правового характера, выполнение требований трудового законодательства Российской Федерации и законодательства о муниципальной службе в части ведения кадрового учета, ведение воинского учета</w:t>
            </w:r>
          </w:p>
        </w:tc>
      </w:tr>
      <w:tr w:rsidR="003F6CD5" w:rsidTr="003F6CD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 w:rsidP="003F6CD5">
            <w:pPr>
              <w:pStyle w:val="a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b/>
                <w:i/>
                <w:sz w:val="22"/>
                <w:szCs w:val="22"/>
              </w:rPr>
              <w:t>Сабуровщино</w:t>
            </w:r>
            <w:proofErr w:type="spellEnd"/>
            <w:r>
              <w:rPr>
                <w:b/>
                <w:i/>
                <w:sz w:val="22"/>
                <w:szCs w:val="22"/>
              </w:rPr>
              <w:t>, д. 57:</w:t>
            </w:r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кабинет бухгалтерии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 xml:space="preserve">249215,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п. Газопровод, ул. Кооперативная, д. 7:</w:t>
            </w:r>
            <w:proofErr w:type="gramEnd"/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приёмная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F6CD5" w:rsidTr="003F6CD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 w:rsidP="003F6CD5">
            <w:pPr>
              <w:pStyle w:val="a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Работники, замещающие должности, не относящиеся к должностям муниципальной службы и рабочие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b/>
                <w:i/>
                <w:sz w:val="22"/>
                <w:szCs w:val="22"/>
              </w:rPr>
              <w:t>Сабуровщино</w:t>
            </w:r>
            <w:proofErr w:type="spellEnd"/>
            <w:r>
              <w:rPr>
                <w:b/>
                <w:i/>
                <w:sz w:val="22"/>
                <w:szCs w:val="22"/>
              </w:rPr>
              <w:t>, д. 57:</w:t>
            </w:r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кабинет бухгалтерии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 xml:space="preserve">249215,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п. Газопровод, ул. Кооперативная, д. 7:</w:t>
            </w:r>
            <w:proofErr w:type="gramEnd"/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приёмная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F6CD5" w:rsidTr="003F6CD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 w:rsidP="003F6CD5">
            <w:pPr>
              <w:pStyle w:val="a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Физические лица, с которыми заключен договор гражданско-правового характера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b/>
                <w:i/>
                <w:sz w:val="22"/>
                <w:szCs w:val="22"/>
              </w:rPr>
              <w:t>Сабуровщино</w:t>
            </w:r>
            <w:proofErr w:type="spellEnd"/>
            <w:r>
              <w:rPr>
                <w:b/>
                <w:i/>
                <w:sz w:val="22"/>
                <w:szCs w:val="22"/>
              </w:rPr>
              <w:t>, д. 57:</w:t>
            </w:r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кабинет бухгалтерии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F6CD5" w:rsidTr="003F6CD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 w:rsidP="003F6CD5">
            <w:pPr>
              <w:pStyle w:val="a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Близкие родственники муниципальных служащих,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b/>
                <w:i/>
                <w:sz w:val="22"/>
                <w:szCs w:val="22"/>
              </w:rPr>
              <w:t>Сабуровщино</w:t>
            </w:r>
            <w:proofErr w:type="spellEnd"/>
            <w:r>
              <w:rPr>
                <w:b/>
                <w:i/>
                <w:sz w:val="22"/>
                <w:szCs w:val="22"/>
              </w:rPr>
              <w:t>, д. 57:</w:t>
            </w:r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кабинет бухгалтерии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 xml:space="preserve">249215,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п. Газопровод, ул. Кооперативная, д. 7:</w:t>
            </w:r>
            <w:proofErr w:type="gramEnd"/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приёмная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F6CD5" w:rsidTr="003F6CD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 w:rsidP="003F6CD5">
            <w:pPr>
              <w:pStyle w:val="a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Близкие родственники работников, замещающих должности, не относящиеся к должностям муниципальной службы, и рабочих, персональные данные которых необходимы в целях выполнения требований трудового законодательства Российской Федерации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b/>
                <w:i/>
                <w:sz w:val="22"/>
                <w:szCs w:val="22"/>
              </w:rPr>
              <w:t>Сабуровщино</w:t>
            </w:r>
            <w:proofErr w:type="spellEnd"/>
            <w:r>
              <w:rPr>
                <w:b/>
                <w:i/>
                <w:sz w:val="22"/>
                <w:szCs w:val="22"/>
              </w:rPr>
              <w:t>, д. 57:</w:t>
            </w:r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кабинет бухгалтерии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 xml:space="preserve">249215,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п. Газопровод, ул. Кооперативная, д. 7:</w:t>
            </w:r>
            <w:proofErr w:type="gramEnd"/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приёмная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F6CD5" w:rsidTr="003F6C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3F6CD5" w:rsidRDefault="003F6CD5">
            <w:pPr>
              <w:keepNext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и выполнение возложенных законодательством Российской Федерации на Администрацию функций, полномочий и обязанностей, рассмотрение обращений граждан</w:t>
            </w:r>
          </w:p>
        </w:tc>
      </w:tr>
      <w:tr w:rsidR="003F6CD5" w:rsidTr="003F6CD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 w:rsidP="003F6CD5">
            <w:pPr>
              <w:pStyle w:val="a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Граждане, персональные данные которых необходимы для оказания муниципальных услуг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b/>
                <w:i/>
                <w:sz w:val="22"/>
                <w:szCs w:val="22"/>
              </w:rPr>
              <w:t>Сабуровщино</w:t>
            </w:r>
            <w:proofErr w:type="spellEnd"/>
            <w:r>
              <w:rPr>
                <w:b/>
                <w:i/>
                <w:sz w:val="22"/>
                <w:szCs w:val="22"/>
              </w:rPr>
              <w:t>, д. 57:</w:t>
            </w:r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кабинет заместителя главы администрации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 xml:space="preserve">249215,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п. Газопровод, ул. Кооперативная, д. 7:</w:t>
            </w:r>
            <w:proofErr w:type="gramEnd"/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приёмная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F6CD5" w:rsidTr="003F6CD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 w:rsidP="003F6CD5">
            <w:pPr>
              <w:pStyle w:val="a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Близкие родственники граждан, персональные данные которых необходимы для оказания муниципальных услуг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b/>
                <w:i/>
                <w:sz w:val="22"/>
                <w:szCs w:val="22"/>
              </w:rPr>
              <w:t>Сабуровщино</w:t>
            </w:r>
            <w:proofErr w:type="spellEnd"/>
            <w:r>
              <w:rPr>
                <w:b/>
                <w:i/>
                <w:sz w:val="22"/>
                <w:szCs w:val="22"/>
              </w:rPr>
              <w:t>, д. 57:</w:t>
            </w:r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кабинет заместителя главы администрации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 xml:space="preserve">249215,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п. Газопровод, ул. Кооперативная, д. 7:</w:t>
            </w:r>
            <w:proofErr w:type="gramEnd"/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приёмная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F6CD5" w:rsidTr="003F6CD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 w:rsidP="003F6CD5">
            <w:pPr>
              <w:pStyle w:val="a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Военнообязанные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 xml:space="preserve">249215, Калужская область, </w:t>
            </w:r>
            <w:proofErr w:type="spellStart"/>
            <w:r>
              <w:rPr>
                <w:b/>
                <w:i/>
                <w:sz w:val="22"/>
                <w:szCs w:val="22"/>
              </w:rPr>
              <w:t>Бабынинский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район, п. Газопровод, ул. Кооперативная, д. 7:</w:t>
            </w:r>
            <w:proofErr w:type="gramEnd"/>
          </w:p>
          <w:p w:rsidR="003F6CD5" w:rsidRDefault="003F6CD5" w:rsidP="003F6CD5">
            <w:pPr>
              <w:pStyle w:val="a1"/>
              <w:spacing w:line="276" w:lineRule="auto"/>
              <w:jc w:val="both"/>
            </w:pPr>
            <w:r>
              <w:t>приёмная</w:t>
            </w:r>
          </w:p>
          <w:p w:rsidR="003F6CD5" w:rsidRDefault="003F6CD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3F6CD5" w:rsidRDefault="003F6CD5" w:rsidP="003F6CD5"/>
    <w:p w:rsidR="003F6CD5" w:rsidRDefault="003F6CD5" w:rsidP="003F6CD5">
      <w:pPr>
        <w:jc w:val="left"/>
        <w:rPr>
          <w:color w:val="0000FF"/>
        </w:rPr>
        <w:sectPr w:rsidR="003F6CD5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3F6CD5" w:rsidRDefault="003F6CD5" w:rsidP="003F6CD5">
      <w:pPr>
        <w:pStyle w:val="a9"/>
        <w:ind w:left="9356"/>
        <w:rPr>
          <w:rStyle w:val="af4"/>
        </w:rPr>
      </w:pPr>
      <w:r>
        <w:rPr>
          <w:rStyle w:val="af4"/>
        </w:rPr>
        <w:lastRenderedPageBreak/>
        <w:t>Приложение № 2</w:t>
      </w:r>
    </w:p>
    <w:p w:rsidR="003F6CD5" w:rsidRDefault="003F6CD5" w:rsidP="003F6CD5">
      <w:pPr>
        <w:pStyle w:val="af2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3F6CD5" w:rsidRDefault="003F6CD5" w:rsidP="003F6CD5">
      <w:pPr>
        <w:pStyle w:val="af2"/>
        <w:ind w:left="9356"/>
      </w:pPr>
      <w:r>
        <w:t>от «29» ноября 2017г. №  62</w:t>
      </w:r>
    </w:p>
    <w:p w:rsidR="003F6CD5" w:rsidRDefault="003F6CD5" w:rsidP="003F6CD5"/>
    <w:p w:rsidR="003F6CD5" w:rsidRDefault="003F6CD5" w:rsidP="003F6CD5">
      <w:pPr>
        <w:pStyle w:val="af0"/>
      </w:pPr>
      <w:r>
        <w:t>Журнал учета отчуждаемых машинных носителей персональных данных</w:t>
      </w:r>
    </w:p>
    <w:p w:rsidR="003F6CD5" w:rsidRDefault="003F6CD5" w:rsidP="003F6CD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7"/>
        <w:gridCol w:w="1036"/>
        <w:gridCol w:w="1242"/>
        <w:gridCol w:w="1303"/>
        <w:gridCol w:w="1759"/>
        <w:gridCol w:w="1771"/>
        <w:gridCol w:w="1321"/>
        <w:gridCol w:w="1215"/>
        <w:gridCol w:w="974"/>
        <w:gridCol w:w="1400"/>
        <w:gridCol w:w="1342"/>
      </w:tblGrid>
      <w:tr w:rsidR="003F6CD5" w:rsidTr="003F6CD5">
        <w:trPr>
          <w:cantSplit/>
          <w:trHeight w:val="408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</w:t>
            </w:r>
            <w:r>
              <w:rPr>
                <w:b/>
                <w:sz w:val="22"/>
                <w:szCs w:val="22"/>
              </w:rPr>
              <w:softHyphen/>
              <w:t>ный/ ре</w:t>
            </w:r>
            <w:r>
              <w:rPr>
                <w:b/>
                <w:sz w:val="22"/>
                <w:szCs w:val="22"/>
              </w:rPr>
              <w:softHyphen/>
              <w:t>гис</w:t>
            </w:r>
            <w:r>
              <w:rPr>
                <w:b/>
                <w:sz w:val="22"/>
                <w:szCs w:val="22"/>
              </w:rPr>
              <w:softHyphen/>
              <w:t>тра</w:t>
            </w:r>
            <w:r>
              <w:rPr>
                <w:b/>
                <w:sz w:val="22"/>
                <w:szCs w:val="22"/>
              </w:rPr>
              <w:softHyphen/>
              <w:t>ци</w:t>
            </w:r>
            <w:r>
              <w:rPr>
                <w:b/>
                <w:sz w:val="22"/>
                <w:szCs w:val="22"/>
              </w:rPr>
              <w:softHyphen/>
              <w:t>он</w:t>
            </w:r>
            <w:r>
              <w:rPr>
                <w:b/>
                <w:sz w:val="22"/>
                <w:szCs w:val="22"/>
              </w:rPr>
              <w:softHyphen/>
              <w:t>ный (за</w:t>
            </w:r>
            <w:r>
              <w:rPr>
                <w:b/>
                <w:sz w:val="22"/>
                <w:szCs w:val="22"/>
              </w:rPr>
              <w:softHyphen/>
              <w:t>вод</w:t>
            </w:r>
            <w:r>
              <w:rPr>
                <w:b/>
                <w:sz w:val="22"/>
                <w:szCs w:val="22"/>
              </w:rPr>
              <w:softHyphen/>
              <w:t>ской) но</w:t>
            </w:r>
            <w:r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br/>
              <w:t>пос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 xml:space="preserve">ки </w:t>
            </w:r>
            <w:r>
              <w:rPr>
                <w:b/>
                <w:sz w:val="22"/>
                <w:szCs w:val="22"/>
              </w:rPr>
              <w:br/>
              <w:t>на учет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ма</w:t>
            </w:r>
            <w:r>
              <w:rPr>
                <w:b/>
                <w:sz w:val="22"/>
                <w:szCs w:val="22"/>
              </w:rPr>
              <w:softHyphen/>
              <w:t>шин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но</w:t>
            </w:r>
            <w:r>
              <w:rPr>
                <w:b/>
                <w:sz w:val="22"/>
                <w:szCs w:val="22"/>
              </w:rPr>
              <w:softHyphen/>
              <w:t>си</w:t>
            </w:r>
            <w:r>
              <w:rPr>
                <w:b/>
                <w:sz w:val="22"/>
                <w:szCs w:val="22"/>
              </w:rPr>
              <w:softHyphen/>
              <w:t>те</w:t>
            </w:r>
            <w:r>
              <w:rPr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z w:val="22"/>
                <w:szCs w:val="22"/>
              </w:rPr>
              <w:softHyphen/>
              <w:t>то хра</w:t>
            </w:r>
            <w:r>
              <w:rPr>
                <w:b/>
                <w:sz w:val="22"/>
                <w:szCs w:val="22"/>
              </w:rPr>
              <w:softHyphen/>
              <w:t>не</w:t>
            </w:r>
            <w:r>
              <w:rPr>
                <w:b/>
                <w:sz w:val="22"/>
                <w:szCs w:val="22"/>
              </w:rPr>
              <w:softHyphen/>
              <w:t>ния (раз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ще</w:t>
            </w:r>
            <w:r>
              <w:rPr>
                <w:b/>
                <w:sz w:val="22"/>
                <w:szCs w:val="22"/>
              </w:rPr>
              <w:softHyphen/>
              <w:t>ния)*</w:t>
            </w: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  <w:t>цо, 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ное за ис</w:t>
            </w:r>
            <w:r>
              <w:rPr>
                <w:b/>
                <w:sz w:val="22"/>
                <w:szCs w:val="22"/>
              </w:rPr>
              <w:softHyphen/>
              <w:t>поль</w:t>
            </w:r>
            <w:r>
              <w:rPr>
                <w:b/>
                <w:sz w:val="22"/>
                <w:szCs w:val="22"/>
              </w:rPr>
              <w:softHyphen/>
              <w:t>зо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и хра</w:t>
            </w:r>
            <w:r>
              <w:rPr>
                <w:b/>
                <w:sz w:val="22"/>
                <w:szCs w:val="22"/>
              </w:rPr>
              <w:softHyphen/>
              <w:t>не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об унич</w:t>
            </w:r>
            <w:r>
              <w:rPr>
                <w:b/>
                <w:sz w:val="22"/>
                <w:szCs w:val="22"/>
              </w:rPr>
              <w:softHyphen/>
              <w:t>то</w:t>
            </w:r>
            <w:r>
              <w:rPr>
                <w:b/>
                <w:sz w:val="22"/>
                <w:szCs w:val="22"/>
              </w:rPr>
              <w:softHyphen/>
              <w:t>же</w:t>
            </w:r>
            <w:r>
              <w:rPr>
                <w:b/>
                <w:sz w:val="22"/>
                <w:szCs w:val="22"/>
              </w:rPr>
              <w:softHyphen/>
              <w:t>нии</w:t>
            </w:r>
          </w:p>
        </w:tc>
      </w:tr>
      <w:tr w:rsidR="003F6CD5" w:rsidTr="003F6CD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Ф.И.О., должность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 xml:space="preserve">та </w:t>
            </w:r>
            <w:r>
              <w:rPr>
                <w:b/>
                <w:sz w:val="22"/>
                <w:szCs w:val="22"/>
              </w:rPr>
              <w:br/>
              <w:t>воз</w:t>
            </w:r>
            <w:r>
              <w:rPr>
                <w:b/>
                <w:sz w:val="22"/>
                <w:szCs w:val="22"/>
              </w:rPr>
              <w:softHyphen/>
              <w:t>вра</w:t>
            </w:r>
            <w:r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№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</w:t>
            </w:r>
          </w:p>
        </w:tc>
      </w:tr>
      <w:tr w:rsidR="003F6CD5" w:rsidTr="003F6CD5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F6CD5" w:rsidTr="003F6CD5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6CD5" w:rsidTr="003F6CD5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6CD5" w:rsidTr="003F6CD5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6CD5" w:rsidTr="003F6CD5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5" w:rsidRDefault="003F6CD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F6CD5" w:rsidRDefault="003F6CD5" w:rsidP="003F6CD5"/>
    <w:p w:rsidR="00A43F6D" w:rsidRDefault="003F6CD5" w:rsidP="003F6CD5">
      <w:proofErr w:type="gramStart"/>
      <w:r>
        <w:rPr>
          <w:sz w:val="22"/>
          <w:szCs w:val="22"/>
        </w:rPr>
        <w:t xml:space="preserve">* в случае если на отчуждаемом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</w:t>
      </w:r>
      <w:proofErr w:type="spellStart"/>
      <w:r>
        <w:rPr>
          <w:sz w:val="22"/>
          <w:szCs w:val="22"/>
        </w:rPr>
        <w:t>ш</w:t>
      </w:r>
      <w:proofErr w:type="spellEnd"/>
      <w:proofErr w:type="gramEnd"/>
    </w:p>
    <w:sectPr w:rsidR="00A43F6D" w:rsidSect="003F6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08C"/>
    <w:multiLevelType w:val="hybridMultilevel"/>
    <w:tmpl w:val="ADBA3AC4"/>
    <w:lvl w:ilvl="0" w:tplc="CE784DB0">
      <w:start w:val="1"/>
      <w:numFmt w:val="decimal"/>
      <w:pStyle w:val="a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B6AF0"/>
    <w:multiLevelType w:val="multilevel"/>
    <w:tmpl w:val="241CA99C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2">
    <w:nsid w:val="492D04CE"/>
    <w:multiLevelType w:val="multilevel"/>
    <w:tmpl w:val="241CA99C"/>
    <w:numStyleLink w:val="a0"/>
  </w:abstractNum>
  <w:abstractNum w:abstractNumId="3">
    <w:nsid w:val="4E625B1E"/>
    <w:multiLevelType w:val="hybridMultilevel"/>
    <w:tmpl w:val="BE929052"/>
    <w:lvl w:ilvl="0" w:tplc="FE1C3C20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53DE23CD"/>
    <w:multiLevelType w:val="multilevel"/>
    <w:tmpl w:val="F442192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CD5"/>
    <w:rsid w:val="001B5FF5"/>
    <w:rsid w:val="00374955"/>
    <w:rsid w:val="003F6CD5"/>
    <w:rsid w:val="004135A3"/>
    <w:rsid w:val="005126F9"/>
    <w:rsid w:val="0098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F6CD5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тступы элементов списка Знак"/>
    <w:link w:val="a2"/>
    <w:locked/>
    <w:rsid w:val="003F6CD5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7"/>
    <w:qFormat/>
    <w:rsid w:val="003F6CD5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8">
    <w:name w:val="Утверждение документа Знак"/>
    <w:basedOn w:val="a4"/>
    <w:link w:val="a9"/>
    <w:locked/>
    <w:rsid w:val="003F6CD5"/>
    <w:rPr>
      <w:sz w:val="26"/>
    </w:rPr>
  </w:style>
  <w:style w:type="paragraph" w:customStyle="1" w:styleId="a9">
    <w:name w:val="Утверждение документа"/>
    <w:basedOn w:val="a3"/>
    <w:link w:val="a8"/>
    <w:qFormat/>
    <w:rsid w:val="003F6CD5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a">
    <w:name w:val="Отступ после тела приказа"/>
    <w:basedOn w:val="a2"/>
    <w:next w:val="a2"/>
    <w:qFormat/>
    <w:rsid w:val="003F6CD5"/>
    <w:pPr>
      <w:spacing w:after="687"/>
    </w:pPr>
  </w:style>
  <w:style w:type="character" w:customStyle="1" w:styleId="ab">
    <w:name w:val="Отступ до тела приказа Знак"/>
    <w:basedOn w:val="a7"/>
    <w:link w:val="ac"/>
    <w:locked/>
    <w:rsid w:val="003F6CD5"/>
  </w:style>
  <w:style w:type="paragraph" w:customStyle="1" w:styleId="ac">
    <w:name w:val="Отступ до тела приказа"/>
    <w:basedOn w:val="a2"/>
    <w:next w:val="a2"/>
    <w:link w:val="ab"/>
    <w:qFormat/>
    <w:rsid w:val="003F6CD5"/>
  </w:style>
  <w:style w:type="character" w:customStyle="1" w:styleId="ad">
    <w:name w:val="Абзац названия документа Знак"/>
    <w:basedOn w:val="a4"/>
    <w:link w:val="ae"/>
    <w:locked/>
    <w:rsid w:val="003F6CD5"/>
    <w:rPr>
      <w:b/>
      <w:sz w:val="26"/>
    </w:rPr>
  </w:style>
  <w:style w:type="paragraph" w:customStyle="1" w:styleId="ae">
    <w:name w:val="Абзац названия документа"/>
    <w:basedOn w:val="a3"/>
    <w:link w:val="ad"/>
    <w:qFormat/>
    <w:rsid w:val="003F6CD5"/>
    <w:pPr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">
    <w:name w:val="Написание блока подписей"/>
    <w:basedOn w:val="a3"/>
    <w:next w:val="a3"/>
    <w:qFormat/>
    <w:rsid w:val="003F6CD5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0">
    <w:name w:val="Название таблицы"/>
    <w:basedOn w:val="a3"/>
    <w:rsid w:val="003F6CD5"/>
    <w:pPr>
      <w:jc w:val="center"/>
    </w:pPr>
    <w:rPr>
      <w:b/>
      <w:bCs/>
      <w:szCs w:val="20"/>
      <w:lang w:eastAsia="en-US"/>
    </w:rPr>
  </w:style>
  <w:style w:type="paragraph" w:customStyle="1" w:styleId="a">
    <w:name w:val="Номер строки таблицы"/>
    <w:basedOn w:val="a3"/>
    <w:qFormat/>
    <w:rsid w:val="003F6CD5"/>
    <w:pPr>
      <w:widowControl w:val="0"/>
      <w:numPr>
        <w:numId w:val="2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1">
    <w:name w:val="Отступ абзаца"/>
    <w:basedOn w:val="a3"/>
    <w:rsid w:val="003F6CD5"/>
    <w:pPr>
      <w:ind w:firstLine="708"/>
    </w:pPr>
    <w:rPr>
      <w:szCs w:val="20"/>
      <w:lang w:eastAsia="en-US"/>
    </w:rPr>
  </w:style>
  <w:style w:type="paragraph" w:customStyle="1" w:styleId="af2">
    <w:name w:val="Тело утверждения документа"/>
    <w:basedOn w:val="a9"/>
    <w:qFormat/>
    <w:rsid w:val="003F6CD5"/>
    <w:pPr>
      <w:ind w:left="10206"/>
    </w:pPr>
  </w:style>
  <w:style w:type="paragraph" w:customStyle="1" w:styleId="a1">
    <w:name w:val="Список маркированный в таблице"/>
    <w:basedOn w:val="a3"/>
    <w:qFormat/>
    <w:rsid w:val="003F6CD5"/>
    <w:pPr>
      <w:widowControl w:val="0"/>
      <w:numPr>
        <w:numId w:val="5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3">
    <w:name w:val="Обычный (шапка документа)"/>
    <w:qFormat/>
    <w:rsid w:val="003F6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лово утверждения документа"/>
    <w:basedOn w:val="a4"/>
    <w:uiPriority w:val="1"/>
    <w:qFormat/>
    <w:rsid w:val="003F6CD5"/>
    <w:rPr>
      <w:b w:val="0"/>
      <w:bCs w:val="0"/>
      <w:caps w:val="0"/>
    </w:rPr>
  </w:style>
  <w:style w:type="character" w:customStyle="1" w:styleId="af5">
    <w:name w:val="Слово Приложение"/>
    <w:basedOn w:val="a4"/>
    <w:uiPriority w:val="1"/>
    <w:qFormat/>
    <w:rsid w:val="003F6CD5"/>
    <w:rPr>
      <w:b w:val="0"/>
      <w:bCs w:val="0"/>
      <w:i w:val="0"/>
      <w:iCs w:val="0"/>
    </w:rPr>
  </w:style>
  <w:style w:type="table" w:customStyle="1" w:styleId="af6">
    <w:name w:val="Название документа"/>
    <w:basedOn w:val="a5"/>
    <w:uiPriority w:val="99"/>
    <w:qFormat/>
    <w:rsid w:val="003F6CD5"/>
    <w:pPr>
      <w:spacing w:after="0"/>
      <w:jc w:val="both"/>
    </w:pPr>
    <w:rPr>
      <w:rFonts w:ascii="Times New Roman" w:eastAsia="Times New Roman" w:hAnsi="Times New Roman" w:cs="Times New Roman"/>
      <w:sz w:val="20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3F6CD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2018-01-18T05:43:00Z</dcterms:created>
  <dcterms:modified xsi:type="dcterms:W3CDTF">2018-01-18T09:11:00Z</dcterms:modified>
</cp:coreProperties>
</file>