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0F" w:rsidRDefault="003C2D0F" w:rsidP="003C2D0F">
      <w:pPr>
        <w:pStyle w:val="a6"/>
        <w:rPr>
          <w:szCs w:val="28"/>
        </w:rPr>
      </w:pPr>
      <w:r>
        <w:rPr>
          <w:szCs w:val="28"/>
        </w:rPr>
        <w:t>РОССИЙСКАЯ ФЕДЕРАЦИЯ</w:t>
      </w:r>
    </w:p>
    <w:p w:rsidR="003C2D0F" w:rsidRDefault="003C2D0F" w:rsidP="003C2D0F">
      <w:pPr>
        <w:pStyle w:val="a6"/>
        <w:rPr>
          <w:szCs w:val="28"/>
        </w:rPr>
      </w:pPr>
      <w:r>
        <w:rPr>
          <w:szCs w:val="28"/>
        </w:rPr>
        <w:t>АДМИНИСТРАЦИЯ</w:t>
      </w:r>
    </w:p>
    <w:p w:rsidR="003C2D0F" w:rsidRDefault="003C2D0F" w:rsidP="003C2D0F">
      <w:pPr>
        <w:pStyle w:val="a6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3C2D0F" w:rsidRDefault="003C2D0F" w:rsidP="003C2D0F">
      <w:pPr>
        <w:pStyle w:val="a6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3C2D0F" w:rsidRDefault="003C2D0F" w:rsidP="003C2D0F">
      <w:pPr>
        <w:jc w:val="both"/>
        <w:rPr>
          <w:b/>
          <w:sz w:val="28"/>
          <w:szCs w:val="28"/>
        </w:rPr>
      </w:pPr>
    </w:p>
    <w:p w:rsidR="003C2D0F" w:rsidRPr="008D7A18" w:rsidRDefault="003C2D0F" w:rsidP="00B6302F">
      <w:pPr>
        <w:rPr>
          <w:b/>
          <w:sz w:val="32"/>
          <w:szCs w:val="32"/>
        </w:rPr>
      </w:pPr>
    </w:p>
    <w:p w:rsidR="003C2D0F" w:rsidRDefault="003C2D0F" w:rsidP="003C2D0F">
      <w:pPr>
        <w:jc w:val="center"/>
        <w:rPr>
          <w:sz w:val="32"/>
          <w:szCs w:val="32"/>
        </w:rPr>
      </w:pPr>
      <w:proofErr w:type="gramStart"/>
      <w:r w:rsidRPr="008D7A18">
        <w:rPr>
          <w:b/>
          <w:sz w:val="32"/>
          <w:szCs w:val="32"/>
        </w:rPr>
        <w:t>П</w:t>
      </w:r>
      <w:proofErr w:type="gramEnd"/>
      <w:r w:rsidRPr="008D7A18">
        <w:rPr>
          <w:b/>
          <w:sz w:val="32"/>
          <w:szCs w:val="32"/>
        </w:rPr>
        <w:t xml:space="preserve"> О С Т А Н О В Л Е Н И Е</w:t>
      </w:r>
    </w:p>
    <w:p w:rsidR="003C2D0F" w:rsidRDefault="003C2D0F" w:rsidP="003C2D0F">
      <w:pPr>
        <w:rPr>
          <w:rFonts w:ascii="Calibri" w:hAnsi="Calibri" w:cs="Calibri"/>
          <w:b/>
          <w:bCs/>
          <w:sz w:val="32"/>
          <w:szCs w:val="32"/>
          <w:lang w:eastAsia="ar-SA"/>
        </w:rPr>
      </w:pPr>
    </w:p>
    <w:p w:rsidR="003C2D0F" w:rsidRPr="008D7A18" w:rsidRDefault="003C2D0F" w:rsidP="003C2D0F">
      <w:pPr>
        <w:rPr>
          <w:b/>
        </w:rPr>
      </w:pPr>
      <w:r w:rsidRPr="008D7A18">
        <w:rPr>
          <w:b/>
        </w:rPr>
        <w:t>От</w:t>
      </w:r>
      <w:r w:rsidR="0020422D">
        <w:rPr>
          <w:b/>
        </w:rPr>
        <w:t xml:space="preserve"> 13 ноября </w:t>
      </w:r>
      <w:r>
        <w:rPr>
          <w:b/>
        </w:rPr>
        <w:t>2020</w:t>
      </w:r>
      <w:r w:rsidRPr="008D7A18">
        <w:rPr>
          <w:b/>
        </w:rPr>
        <w:t xml:space="preserve"> года                                                                 </w:t>
      </w:r>
      <w:r>
        <w:rPr>
          <w:b/>
        </w:rPr>
        <w:t xml:space="preserve">                            № </w:t>
      </w:r>
      <w:r w:rsidR="0020422D">
        <w:rPr>
          <w:b/>
        </w:rPr>
        <w:t>47</w:t>
      </w:r>
    </w:p>
    <w:p w:rsidR="003C2D0F" w:rsidRDefault="003C2D0F" w:rsidP="00B6302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3C2D0F" w:rsidRDefault="003C2D0F" w:rsidP="003C2D0F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3C2D0F" w:rsidRDefault="003C2D0F" w:rsidP="003C2D0F">
      <w:pPr>
        <w:rPr>
          <w:rStyle w:val="a4"/>
          <w:color w:val="000000"/>
        </w:rPr>
      </w:pPr>
      <w:r w:rsidRPr="008D7A18">
        <w:rPr>
          <w:rStyle w:val="a4"/>
          <w:color w:val="000000"/>
        </w:rPr>
        <w:t>Об утверждении Муниципальной программы</w:t>
      </w:r>
    </w:p>
    <w:p w:rsidR="003C2D0F" w:rsidRPr="008D7A18" w:rsidRDefault="003C2D0F" w:rsidP="003C2D0F">
      <w:r w:rsidRPr="008D7A18">
        <w:rPr>
          <w:rStyle w:val="a4"/>
          <w:color w:val="000000"/>
        </w:rPr>
        <w:t xml:space="preserve"> «Энергосбережение и повышение</w:t>
      </w:r>
    </w:p>
    <w:p w:rsidR="003C2D0F" w:rsidRPr="008D7A18" w:rsidRDefault="003C2D0F" w:rsidP="003C2D0F">
      <w:r w:rsidRPr="008D7A18">
        <w:rPr>
          <w:rStyle w:val="a4"/>
          <w:color w:val="000000"/>
        </w:rPr>
        <w:t>энергетической эффективности на территории</w:t>
      </w:r>
    </w:p>
    <w:p w:rsidR="003C2D0F" w:rsidRPr="008D7A18" w:rsidRDefault="003C2D0F" w:rsidP="003C2D0F">
      <w:r w:rsidRPr="008D7A18">
        <w:rPr>
          <w:rStyle w:val="a4"/>
          <w:color w:val="000000"/>
        </w:rPr>
        <w:t>сельского поселения</w:t>
      </w:r>
      <w:r>
        <w:rPr>
          <w:rStyle w:val="a4"/>
          <w:color w:val="000000"/>
        </w:rPr>
        <w:t xml:space="preserve"> СП « Село </w:t>
      </w:r>
      <w:proofErr w:type="spellStart"/>
      <w:r>
        <w:rPr>
          <w:rStyle w:val="a4"/>
          <w:color w:val="000000"/>
        </w:rPr>
        <w:t>Сабуровщино</w:t>
      </w:r>
      <w:proofErr w:type="spellEnd"/>
      <w:r>
        <w:rPr>
          <w:rStyle w:val="a4"/>
          <w:color w:val="000000"/>
        </w:rPr>
        <w:t xml:space="preserve">»                                                                            </w:t>
      </w:r>
      <w:r w:rsidRPr="008D7A18">
        <w:rPr>
          <w:rStyle w:val="a4"/>
          <w:color w:val="000000"/>
        </w:rPr>
        <w:t xml:space="preserve"> на</w:t>
      </w:r>
      <w:r>
        <w:t xml:space="preserve"> </w:t>
      </w:r>
      <w:r>
        <w:rPr>
          <w:rStyle w:val="a4"/>
          <w:color w:val="000000"/>
        </w:rPr>
        <w:t>2021-2025</w:t>
      </w:r>
      <w:r w:rsidRPr="008D7A18">
        <w:rPr>
          <w:rStyle w:val="a4"/>
          <w:color w:val="000000"/>
        </w:rPr>
        <w:t xml:space="preserve"> гг.»</w:t>
      </w:r>
    </w:p>
    <w:p w:rsidR="003C2D0F" w:rsidRDefault="003C2D0F" w:rsidP="003C2D0F"/>
    <w:p w:rsidR="003C2D0F" w:rsidRDefault="003C2D0F" w:rsidP="003C2D0F"/>
    <w:p w:rsidR="003C2D0F" w:rsidRPr="008D7A18" w:rsidRDefault="003C2D0F" w:rsidP="003C2D0F"/>
    <w:p w:rsidR="003C2D0F" w:rsidRPr="008D7A18" w:rsidRDefault="00016477" w:rsidP="003C2D0F">
      <w:r>
        <w:t xml:space="preserve">           </w:t>
      </w:r>
      <w:proofErr w:type="gramStart"/>
      <w:r w:rsidR="003C2D0F" w:rsidRPr="008D7A18"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администрация сельского поселения</w:t>
      </w:r>
      <w:r w:rsidR="003C2D0F">
        <w:t xml:space="preserve"> « Село </w:t>
      </w:r>
      <w:proofErr w:type="spellStart"/>
      <w:r w:rsidR="003C2D0F">
        <w:t>Сабуровщино</w:t>
      </w:r>
      <w:proofErr w:type="spellEnd"/>
      <w:r w:rsidR="003C2D0F">
        <w:t>»</w:t>
      </w:r>
      <w:proofErr w:type="gramEnd"/>
    </w:p>
    <w:p w:rsidR="003C2D0F" w:rsidRPr="008D7A18" w:rsidRDefault="003C2D0F" w:rsidP="003C2D0F"/>
    <w:p w:rsidR="003C2D0F" w:rsidRPr="008D7A18" w:rsidRDefault="003C2D0F" w:rsidP="003C2D0F">
      <w:r w:rsidRPr="00526291">
        <w:rPr>
          <w:rStyle w:val="a4"/>
          <w:color w:val="000000"/>
          <w:sz w:val="28"/>
          <w:szCs w:val="28"/>
        </w:rPr>
        <w:t>ПОСТАНОВЛЯЕТ</w:t>
      </w:r>
      <w:r w:rsidRPr="008D7A18">
        <w:rPr>
          <w:rStyle w:val="a4"/>
          <w:color w:val="000000"/>
          <w:sz w:val="20"/>
          <w:szCs w:val="20"/>
        </w:rPr>
        <w:t>:</w:t>
      </w:r>
    </w:p>
    <w:p w:rsidR="003C2D0F" w:rsidRPr="008D7A18" w:rsidRDefault="003C2D0F" w:rsidP="003C2D0F"/>
    <w:p w:rsidR="003C2D0F" w:rsidRDefault="003C2D0F" w:rsidP="003C2D0F">
      <w:pPr>
        <w:pStyle w:val="a8"/>
        <w:numPr>
          <w:ilvl w:val="0"/>
          <w:numId w:val="2"/>
        </w:numPr>
      </w:pPr>
      <w:r w:rsidRPr="008D7A18">
        <w:t>Утвердить Муниципальную программу «Энергосбережение и повышение энергетической эффективности на территории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>» на 2021-2025</w:t>
      </w:r>
      <w:r w:rsidRPr="008D7A18">
        <w:t xml:space="preserve"> гг.» (</w:t>
      </w:r>
      <w:r>
        <w:t>далее – Программа), (Приложение № 1</w:t>
      </w:r>
      <w:r w:rsidRPr="008D7A18">
        <w:t>).</w:t>
      </w:r>
    </w:p>
    <w:p w:rsidR="003C2D0F" w:rsidRDefault="003C2D0F" w:rsidP="003C2D0F">
      <w:pPr>
        <w:pStyle w:val="a8"/>
        <w:numPr>
          <w:ilvl w:val="0"/>
          <w:numId w:val="2"/>
        </w:numPr>
      </w:pPr>
      <w:r w:rsidRPr="003C2D0F"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СП « Село </w:t>
      </w:r>
      <w:proofErr w:type="spellStart"/>
      <w:r w:rsidRPr="003C2D0F">
        <w:t>Сабуровщино</w:t>
      </w:r>
      <w:proofErr w:type="spellEnd"/>
      <w:r w:rsidRPr="003C2D0F">
        <w:t>» в информационной сети Интернет.</w:t>
      </w:r>
    </w:p>
    <w:p w:rsidR="003C2D0F" w:rsidRPr="008D7A18" w:rsidRDefault="003C2D0F" w:rsidP="003C2D0F">
      <w:pPr>
        <w:pStyle w:val="a8"/>
        <w:numPr>
          <w:ilvl w:val="0"/>
          <w:numId w:val="2"/>
        </w:numPr>
      </w:pPr>
      <w:r w:rsidRPr="008D7A18">
        <w:t>Контроль исполнения настоящего постановления оставляю за собой.</w:t>
      </w:r>
    </w:p>
    <w:p w:rsidR="003C2D0F" w:rsidRPr="008D7A18" w:rsidRDefault="003C2D0F" w:rsidP="003C2D0F"/>
    <w:p w:rsidR="003C2D0F" w:rsidRDefault="003C2D0F" w:rsidP="003C2D0F">
      <w:pPr>
        <w:rPr>
          <w:rStyle w:val="a5"/>
          <w:i w:val="0"/>
          <w:iCs w:val="0"/>
          <w:color w:val="000000"/>
          <w:sz w:val="20"/>
          <w:szCs w:val="20"/>
        </w:rPr>
      </w:pPr>
    </w:p>
    <w:p w:rsidR="003C2D0F" w:rsidRDefault="003C2D0F" w:rsidP="003C2D0F">
      <w:pPr>
        <w:rPr>
          <w:rStyle w:val="a5"/>
          <w:i w:val="0"/>
          <w:iCs w:val="0"/>
          <w:color w:val="000000"/>
          <w:sz w:val="20"/>
          <w:szCs w:val="20"/>
        </w:rPr>
      </w:pPr>
    </w:p>
    <w:p w:rsidR="003C2D0F" w:rsidRDefault="003C2D0F" w:rsidP="003C2D0F">
      <w:pPr>
        <w:rPr>
          <w:rStyle w:val="a5"/>
          <w:i w:val="0"/>
          <w:iCs w:val="0"/>
          <w:color w:val="000000"/>
          <w:sz w:val="20"/>
          <w:szCs w:val="20"/>
        </w:rPr>
      </w:pPr>
    </w:p>
    <w:p w:rsidR="003C2D0F" w:rsidRDefault="003C2D0F" w:rsidP="003C2D0F">
      <w:pPr>
        <w:rPr>
          <w:rStyle w:val="a5"/>
          <w:i w:val="0"/>
          <w:iCs w:val="0"/>
          <w:color w:val="000000"/>
          <w:sz w:val="20"/>
          <w:szCs w:val="20"/>
        </w:rPr>
      </w:pPr>
    </w:p>
    <w:p w:rsidR="003C2D0F" w:rsidRDefault="003C2D0F" w:rsidP="003C2D0F">
      <w:pPr>
        <w:rPr>
          <w:rStyle w:val="a5"/>
          <w:i w:val="0"/>
          <w:iCs w:val="0"/>
          <w:color w:val="000000"/>
          <w:sz w:val="20"/>
          <w:szCs w:val="20"/>
        </w:rPr>
      </w:pPr>
    </w:p>
    <w:p w:rsidR="003C2D0F" w:rsidRDefault="003C2D0F" w:rsidP="003C2D0F">
      <w:pPr>
        <w:rPr>
          <w:rStyle w:val="a5"/>
          <w:i w:val="0"/>
          <w:iCs w:val="0"/>
          <w:color w:val="000000"/>
          <w:sz w:val="20"/>
          <w:szCs w:val="20"/>
        </w:rPr>
      </w:pPr>
    </w:p>
    <w:p w:rsidR="003C2D0F" w:rsidRDefault="003C2D0F" w:rsidP="003C2D0F">
      <w:pPr>
        <w:rPr>
          <w:rStyle w:val="a5"/>
          <w:b/>
          <w:i w:val="0"/>
          <w:iCs w:val="0"/>
          <w:color w:val="000000"/>
        </w:rPr>
      </w:pPr>
      <w:r w:rsidRPr="00526291">
        <w:rPr>
          <w:rStyle w:val="a5"/>
          <w:b/>
          <w:i w:val="0"/>
          <w:iCs w:val="0"/>
          <w:color w:val="000000"/>
        </w:rPr>
        <w:t xml:space="preserve">Глава администрации             </w:t>
      </w:r>
      <w:r>
        <w:rPr>
          <w:rStyle w:val="a5"/>
          <w:b/>
          <w:i w:val="0"/>
          <w:iCs w:val="0"/>
          <w:color w:val="000000"/>
        </w:rPr>
        <w:t xml:space="preserve">                              </w:t>
      </w:r>
      <w:r w:rsidRPr="00526291">
        <w:rPr>
          <w:rStyle w:val="a5"/>
          <w:b/>
          <w:i w:val="0"/>
          <w:iCs w:val="0"/>
          <w:color w:val="000000"/>
        </w:rPr>
        <w:t xml:space="preserve"> </w:t>
      </w:r>
      <w:r w:rsidR="004E6A52">
        <w:rPr>
          <w:rStyle w:val="a5"/>
          <w:b/>
          <w:i w:val="0"/>
          <w:iCs w:val="0"/>
          <w:color w:val="000000"/>
        </w:rPr>
        <w:t xml:space="preserve">                             В.А. Ефремов</w:t>
      </w:r>
    </w:p>
    <w:p w:rsidR="003C2D0F" w:rsidRDefault="003C2D0F" w:rsidP="003C2D0F">
      <w:pPr>
        <w:rPr>
          <w:rStyle w:val="a5"/>
          <w:b/>
          <w:i w:val="0"/>
          <w:iCs w:val="0"/>
          <w:color w:val="000000"/>
        </w:rPr>
      </w:pPr>
    </w:p>
    <w:p w:rsidR="003C2D0F" w:rsidRDefault="003C2D0F" w:rsidP="003C2D0F">
      <w:pPr>
        <w:rPr>
          <w:rStyle w:val="a5"/>
          <w:b/>
          <w:i w:val="0"/>
          <w:iCs w:val="0"/>
          <w:color w:val="000000"/>
        </w:rPr>
      </w:pPr>
    </w:p>
    <w:p w:rsidR="003C2D0F" w:rsidRDefault="003C2D0F" w:rsidP="003C2D0F">
      <w:pPr>
        <w:rPr>
          <w:b/>
        </w:rPr>
      </w:pPr>
    </w:p>
    <w:p w:rsidR="00B6302F" w:rsidRDefault="00B6302F" w:rsidP="003C2D0F">
      <w:pPr>
        <w:rPr>
          <w:b/>
        </w:rPr>
      </w:pPr>
    </w:p>
    <w:p w:rsidR="00B6302F" w:rsidRDefault="00B6302F" w:rsidP="003C2D0F">
      <w:pPr>
        <w:rPr>
          <w:b/>
        </w:rPr>
      </w:pPr>
    </w:p>
    <w:p w:rsidR="00B6302F" w:rsidRDefault="00B6302F" w:rsidP="003C2D0F">
      <w:pPr>
        <w:rPr>
          <w:b/>
        </w:rPr>
      </w:pPr>
    </w:p>
    <w:p w:rsidR="003C2D0F" w:rsidRDefault="003C2D0F" w:rsidP="003C2D0F">
      <w:pPr>
        <w:rPr>
          <w:b/>
        </w:rPr>
      </w:pPr>
    </w:p>
    <w:p w:rsidR="003C2D0F" w:rsidRPr="003C2D0F" w:rsidRDefault="003C2D0F" w:rsidP="003C2D0F">
      <w:pPr>
        <w:jc w:val="right"/>
      </w:pPr>
      <w:r w:rsidRPr="003C2D0F">
        <w:lastRenderedPageBreak/>
        <w:t>Приложение № 1</w:t>
      </w:r>
    </w:p>
    <w:p w:rsidR="003C2D0F" w:rsidRPr="003C2D0F" w:rsidRDefault="003C2D0F" w:rsidP="003C2D0F">
      <w:pPr>
        <w:jc w:val="right"/>
      </w:pPr>
      <w:r w:rsidRPr="003C2D0F">
        <w:t>К постановлению администрации</w:t>
      </w:r>
    </w:p>
    <w:p w:rsidR="003C2D0F" w:rsidRPr="003C2D0F" w:rsidRDefault="003C2D0F" w:rsidP="003C2D0F">
      <w:pPr>
        <w:jc w:val="right"/>
      </w:pPr>
      <w:r w:rsidRPr="003C2D0F">
        <w:t xml:space="preserve">СП « Село </w:t>
      </w:r>
      <w:proofErr w:type="spellStart"/>
      <w:r w:rsidRPr="003C2D0F">
        <w:t>Сабуровщино</w:t>
      </w:r>
      <w:proofErr w:type="spellEnd"/>
      <w:r w:rsidRPr="003C2D0F">
        <w:t>»</w:t>
      </w:r>
    </w:p>
    <w:p w:rsidR="003C2D0F" w:rsidRPr="003C2D0F" w:rsidRDefault="003C2D0F" w:rsidP="003C2D0F">
      <w:pPr>
        <w:jc w:val="right"/>
      </w:pPr>
      <w:r w:rsidRPr="003C2D0F">
        <w:t xml:space="preserve">От </w:t>
      </w:r>
      <w:r w:rsidR="0020422D">
        <w:t xml:space="preserve"> 13.11.2020г № 47</w:t>
      </w:r>
    </w:p>
    <w:p w:rsidR="003C2D0F" w:rsidRDefault="003C2D0F" w:rsidP="003C2D0F">
      <w:pPr>
        <w:rPr>
          <w:b/>
        </w:rPr>
      </w:pPr>
    </w:p>
    <w:p w:rsidR="003C2D0F" w:rsidRPr="00526291" w:rsidRDefault="003C2D0F" w:rsidP="003C2D0F">
      <w:pPr>
        <w:jc w:val="center"/>
        <w:rPr>
          <w:b/>
          <w:sz w:val="28"/>
          <w:szCs w:val="28"/>
        </w:rPr>
      </w:pPr>
      <w:r w:rsidRPr="00526291">
        <w:rPr>
          <w:b/>
          <w:sz w:val="28"/>
          <w:szCs w:val="28"/>
        </w:rPr>
        <w:t>Муниципальная программа</w:t>
      </w:r>
    </w:p>
    <w:p w:rsidR="003C2D0F" w:rsidRPr="00526291" w:rsidRDefault="003C2D0F" w:rsidP="003C2D0F">
      <w:pPr>
        <w:jc w:val="center"/>
        <w:rPr>
          <w:b/>
        </w:rPr>
      </w:pPr>
      <w:r w:rsidRPr="008D7A18">
        <w:t>«</w:t>
      </w:r>
      <w:r w:rsidRPr="00526291">
        <w:rPr>
          <w:b/>
        </w:rPr>
        <w:t>Энергосбережение и повышение энергетической эффективности</w:t>
      </w:r>
    </w:p>
    <w:p w:rsidR="003C2D0F" w:rsidRDefault="003C2D0F" w:rsidP="003C2D0F">
      <w:pPr>
        <w:jc w:val="center"/>
        <w:rPr>
          <w:b/>
        </w:rPr>
      </w:pPr>
      <w:r w:rsidRPr="00526291">
        <w:rPr>
          <w:b/>
        </w:rPr>
        <w:t>на территории сельского поселения</w:t>
      </w:r>
      <w:r w:rsidR="00A3510E">
        <w:rPr>
          <w:b/>
        </w:rPr>
        <w:t xml:space="preserve"> « Село </w:t>
      </w:r>
      <w:proofErr w:type="spellStart"/>
      <w:r w:rsidR="00A3510E">
        <w:rPr>
          <w:b/>
        </w:rPr>
        <w:t>Сабуровщино</w:t>
      </w:r>
      <w:proofErr w:type="spellEnd"/>
      <w:r w:rsidR="00A3510E">
        <w:rPr>
          <w:b/>
        </w:rPr>
        <w:t>»  на 2021-2025</w:t>
      </w:r>
      <w:r w:rsidRPr="00526291">
        <w:rPr>
          <w:b/>
        </w:rPr>
        <w:t xml:space="preserve"> гг.»</w:t>
      </w:r>
    </w:p>
    <w:p w:rsidR="003C2D0F" w:rsidRPr="00526291" w:rsidRDefault="003C2D0F" w:rsidP="003C2D0F">
      <w:pPr>
        <w:rPr>
          <w:b/>
        </w:rPr>
      </w:pPr>
    </w:p>
    <w:p w:rsidR="003C2D0F" w:rsidRPr="008D7A18" w:rsidRDefault="003C2D0F" w:rsidP="003C2D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08"/>
        <w:gridCol w:w="6663"/>
      </w:tblGrid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12701F" w:rsidP="0012701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</w:t>
            </w:r>
            <w:r w:rsidR="003C2D0F" w:rsidRPr="00557430">
              <w:rPr>
                <w:rFonts w:ascii="Times New Roman" w:hAnsi="Times New Roman"/>
                <w:sz w:val="22"/>
                <w:szCs w:val="22"/>
              </w:rPr>
              <w:t xml:space="preserve"> программа </w:t>
            </w:r>
            <w:r w:rsidR="003C2D0F" w:rsidRPr="00557430">
              <w:rPr>
                <w:rFonts w:ascii="Times New Roman" w:hAnsi="Times New Roman"/>
              </w:rPr>
              <w:t>"Эне</w:t>
            </w:r>
            <w:r>
              <w:rPr>
                <w:rFonts w:ascii="Times New Roman" w:hAnsi="Times New Roman"/>
              </w:rPr>
              <w:t xml:space="preserve">ргосбережение и повышение энергетической </w:t>
            </w:r>
            <w:r w:rsidR="003C2D0F" w:rsidRPr="00557430">
              <w:rPr>
                <w:rFonts w:ascii="Times New Roman" w:hAnsi="Times New Roman"/>
              </w:rPr>
              <w:t>эффективности на терр</w:t>
            </w:r>
            <w:r>
              <w:rPr>
                <w:rFonts w:ascii="Times New Roman" w:hAnsi="Times New Roman"/>
              </w:rPr>
              <w:t xml:space="preserve">итории СП «Село </w:t>
            </w:r>
            <w:proofErr w:type="spellStart"/>
            <w:r>
              <w:rPr>
                <w:rFonts w:ascii="Times New Roman" w:hAnsi="Times New Roman"/>
              </w:rPr>
              <w:t>Сабуровщино</w:t>
            </w:r>
            <w:proofErr w:type="spellEnd"/>
            <w:r>
              <w:rPr>
                <w:rFonts w:ascii="Times New Roman" w:hAnsi="Times New Roman"/>
              </w:rPr>
              <w:t>» на 2021-2023</w:t>
            </w:r>
            <w:r w:rsidR="003C2D0F" w:rsidRPr="00557430">
              <w:rPr>
                <w:rFonts w:ascii="Times New Roman" w:hAnsi="Times New Roman"/>
              </w:rPr>
              <w:t> годы</w:t>
            </w:r>
            <w:r w:rsidR="003C2D0F" w:rsidRPr="00557430">
              <w:rPr>
                <w:rFonts w:ascii="Times New Roman" w:hAnsi="Times New Roman"/>
                <w:sz w:val="22"/>
                <w:szCs w:val="22"/>
              </w:rPr>
              <w:t xml:space="preserve"> (далее - Программа)</w:t>
            </w: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hyperlink r:id="rId6" w:history="1">
              <w:r w:rsidRPr="0012701F">
                <w:rPr>
                  <w:rStyle w:val="a9"/>
                  <w:rFonts w:ascii="Times New Roman" w:hAnsi="Times New Roman"/>
                  <w:b w:val="0"/>
                  <w:color w:val="000000" w:themeColor="text1"/>
                </w:rPr>
                <w:t>Федеральный закон</w:t>
              </w:r>
            </w:hyperlink>
            <w:r w:rsidRPr="00557430">
              <w:rPr>
                <w:rFonts w:ascii="Times New Roman" w:hAnsi="Times New Roman"/>
                <w:sz w:val="22"/>
                <w:szCs w:val="22"/>
              </w:rPr>
              <w:t xml:space="preserve"> от 23.11.2009 N 261 -ФЗ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      </w:r>
          </w:p>
          <w:p w:rsidR="003C2D0F" w:rsidRPr="00557430" w:rsidRDefault="00A3510E" w:rsidP="000B7A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C2D0F" w:rsidRPr="00557430">
              <w:rPr>
                <w:rFonts w:ascii="Times New Roman" w:hAnsi="Times New Roman"/>
                <w:sz w:val="22"/>
                <w:szCs w:val="22"/>
              </w:rPr>
              <w:t>.</w:t>
            </w:r>
            <w:r w:rsidR="003C2D0F" w:rsidRPr="0012701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7" w:history="1">
              <w:r w:rsidR="003C2D0F" w:rsidRPr="0012701F">
                <w:rPr>
                  <w:rStyle w:val="a9"/>
                  <w:rFonts w:ascii="Times New Roman" w:hAnsi="Times New Roman"/>
                  <w:b w:val="0"/>
                  <w:color w:val="000000" w:themeColor="text1"/>
                </w:rPr>
                <w:t>Постановление</w:t>
              </w:r>
            </w:hyperlink>
            <w:r w:rsidR="003C2D0F" w:rsidRPr="00557430">
              <w:rPr>
                <w:rFonts w:ascii="Times New Roman" w:hAnsi="Times New Roman"/>
                <w:sz w:val="22"/>
                <w:szCs w:val="22"/>
              </w:rPr>
              <w:t xml:space="preserve"> Правительства Калужской области N 572 от 31.12.2009 "Об утверждении плана первоочередных мер по сокращению энергетических издержек в бюджетном секторе и повышению энергетической эффективности региональной экономики"</w:t>
            </w: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12701F" w:rsidP="001270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«Село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Сабуровщино</w:t>
            </w:r>
            <w:proofErr w:type="spellEnd"/>
            <w:r w:rsidR="003C2D0F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Бабынинского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 Калужской области</w:t>
            </w: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Цели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1. Снижение затрат при производстве и передаче топливно-энергетических ресурсов (далее - ТЭР).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2. Повышение надежности эне</w:t>
            </w:r>
            <w:r>
              <w:rPr>
                <w:rFonts w:ascii="Times New Roman" w:hAnsi="Times New Roman"/>
                <w:sz w:val="22"/>
                <w:szCs w:val="22"/>
              </w:rPr>
              <w:t>ргоснабжения потребителей поселения</w:t>
            </w:r>
            <w:r w:rsidRPr="0055743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3. Снижение расходов местного бюджета, организаций жилищно-коммунального хозяйства (далее - МУП ЖКХ) и населения на топливо, тепловую и электрическую энергию.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4. Обеспечение устойчивого развития топливно-энергетического комплекса (далее - ТЭК)</w:t>
            </w: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1. Экономия топлива в результате проведения энергосберегающих мероприятий.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2. Экономия тепловой и электрической энергии организациями-потребителями.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3. Снижение доли потерь в процессе производства и транспортировки до потребителей тепловой энергии, электрической энергии.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4. Сокращение коммерческих потерь организаций в результате установки приборов учета.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5. Уменьшение расходов местного бюджета на энергообеспечение организаций социальной сферы</w:t>
            </w: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1. Экономия ТЭР (электроэнергии, тепла, топлива), снижение затрат организаций ТЭК на аварийные и текущие ремонты и обслуживание оборудования.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2. Снижение удельных расходов топлива на выработку тепловой энергии и сверхнормативных потерь, тепла при передаче.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3. Снижение количества аварийных отключений в теплоэнергетической отрасли.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 xml:space="preserve">4. Рост количества организаций ТЭК, прошедших </w:t>
            </w:r>
            <w:proofErr w:type="spellStart"/>
            <w:r w:rsidRPr="00557430">
              <w:rPr>
                <w:rFonts w:ascii="Times New Roman" w:hAnsi="Times New Roman"/>
                <w:sz w:val="22"/>
                <w:szCs w:val="22"/>
              </w:rPr>
              <w:t>энергоаудиторское</w:t>
            </w:r>
            <w:proofErr w:type="spellEnd"/>
            <w:r w:rsidRPr="00557430">
              <w:rPr>
                <w:rFonts w:ascii="Times New Roman" w:hAnsi="Times New Roman"/>
                <w:sz w:val="22"/>
                <w:szCs w:val="22"/>
              </w:rPr>
              <w:t xml:space="preserve"> обследование, объемы выявленных резервов в сфере энергосбережения и реализация данного потенциала.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 xml:space="preserve">5. Количество и процентный рост обеспеченности приборами и </w:t>
            </w:r>
            <w:r w:rsidRPr="00557430">
              <w:rPr>
                <w:rFonts w:ascii="Times New Roman" w:hAnsi="Times New Roman"/>
                <w:sz w:val="22"/>
                <w:szCs w:val="22"/>
              </w:rPr>
              <w:lastRenderedPageBreak/>
              <w:t>системами учета ТЭР организаций ТЭК</w:t>
            </w: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12701F" w:rsidP="000B7AE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2021-2025</w:t>
            </w:r>
            <w:r w:rsidR="003C2D0F" w:rsidRPr="00557430">
              <w:rPr>
                <w:rFonts w:ascii="Times New Roman" w:hAnsi="Times New Roman"/>
                <w:sz w:val="22"/>
                <w:szCs w:val="22"/>
              </w:rPr>
              <w:t> годы</w:t>
            </w: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Участники и исполнители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557430">
              <w:rPr>
                <w:rFonts w:ascii="Times New Roman" w:hAnsi="Times New Roman"/>
                <w:sz w:val="22"/>
                <w:szCs w:val="22"/>
              </w:rPr>
              <w:t>Энергоснабжающие</w:t>
            </w:r>
            <w:proofErr w:type="spellEnd"/>
            <w:r w:rsidRPr="00557430">
              <w:rPr>
                <w:rFonts w:ascii="Times New Roman" w:hAnsi="Times New Roman"/>
                <w:sz w:val="22"/>
                <w:szCs w:val="22"/>
              </w:rPr>
              <w:t xml:space="preserve"> организации </w:t>
            </w:r>
            <w:proofErr w:type="spellStart"/>
            <w:r w:rsidRPr="00557430">
              <w:rPr>
                <w:rFonts w:ascii="Times New Roman" w:hAnsi="Times New Roman"/>
                <w:sz w:val="22"/>
                <w:szCs w:val="22"/>
              </w:rPr>
              <w:t>Бабынинского</w:t>
            </w:r>
            <w:proofErr w:type="spellEnd"/>
            <w:r w:rsidRPr="00557430">
              <w:rPr>
                <w:rFonts w:ascii="Times New Roman" w:hAnsi="Times New Roman"/>
                <w:sz w:val="22"/>
                <w:szCs w:val="22"/>
              </w:rPr>
              <w:t xml:space="preserve"> района (на конкурсной основе в соответствии с действующим законодательством).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 xml:space="preserve">2. Теплоснабжающие организации </w:t>
            </w:r>
            <w:proofErr w:type="spellStart"/>
            <w:r w:rsidRPr="00557430">
              <w:rPr>
                <w:rFonts w:ascii="Times New Roman" w:hAnsi="Times New Roman"/>
                <w:sz w:val="22"/>
                <w:szCs w:val="22"/>
              </w:rPr>
              <w:t>Бабынинского</w:t>
            </w:r>
            <w:proofErr w:type="spellEnd"/>
            <w:r w:rsidRPr="00557430">
              <w:rPr>
                <w:rFonts w:ascii="Times New Roman" w:hAnsi="Times New Roman"/>
                <w:sz w:val="22"/>
                <w:szCs w:val="22"/>
              </w:rPr>
              <w:t xml:space="preserve"> района.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3. Муниципальные предприятия ЖКХ (по согласованию).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557430">
              <w:rPr>
                <w:rFonts w:ascii="Times New Roman" w:hAnsi="Times New Roman"/>
                <w:sz w:val="22"/>
                <w:szCs w:val="22"/>
              </w:rPr>
              <w:t>. Органы и структурные по</w:t>
            </w:r>
            <w:r>
              <w:rPr>
                <w:rFonts w:ascii="Times New Roman" w:hAnsi="Times New Roman"/>
                <w:sz w:val="22"/>
                <w:szCs w:val="22"/>
              </w:rPr>
              <w:t>дразделения администрации поселения.</w:t>
            </w: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557430">
              <w:rPr>
                <w:rFonts w:ascii="Times New Roman" w:hAnsi="Times New Roman"/>
                <w:sz w:val="22"/>
                <w:szCs w:val="22"/>
              </w:rPr>
              <w:t>сточники финансирования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12489A" w:rsidRDefault="003C2D0F" w:rsidP="0020422D">
            <w:pPr>
              <w:pStyle w:val="ab"/>
              <w:rPr>
                <w:rFonts w:ascii="Times New Roman" w:hAnsi="Times New Roman"/>
              </w:rPr>
            </w:pPr>
            <w:r w:rsidRPr="0012489A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редства местного бюджета –</w:t>
            </w:r>
            <w:r w:rsidR="00AC614D">
              <w:rPr>
                <w:rFonts w:ascii="Times New Roman" w:hAnsi="Times New Roman"/>
                <w:sz w:val="22"/>
                <w:szCs w:val="22"/>
              </w:rPr>
              <w:t xml:space="preserve">7000.00 </w:t>
            </w:r>
            <w:r w:rsidRPr="0012489A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  <w:p w:rsidR="003C2D0F" w:rsidRPr="0012489A" w:rsidRDefault="003C2D0F" w:rsidP="00AC614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42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489A">
              <w:rPr>
                <w:rFonts w:ascii="Times New Roman" w:hAnsi="Times New Roman"/>
                <w:sz w:val="22"/>
                <w:szCs w:val="22"/>
              </w:rPr>
              <w:t>Общий объем финансирования, необходимый для реализации настоящей Пр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ограммы, оценивается в </w:t>
            </w:r>
            <w:r w:rsidR="00AC614D">
              <w:rPr>
                <w:rFonts w:ascii="Times New Roman" w:hAnsi="Times New Roman"/>
                <w:sz w:val="22"/>
                <w:szCs w:val="22"/>
              </w:rPr>
              <w:t xml:space="preserve">7000.00 </w:t>
            </w:r>
            <w:r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12489A">
              <w:rPr>
                <w:rFonts w:ascii="Times New Roman" w:hAnsi="Times New Roman"/>
                <w:sz w:val="22"/>
                <w:szCs w:val="22"/>
              </w:rPr>
              <w:t>. руб.</w:t>
            </w: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Реализа</w:t>
            </w:r>
            <w:r>
              <w:rPr>
                <w:rFonts w:ascii="Times New Roman" w:hAnsi="Times New Roman"/>
                <w:sz w:val="22"/>
                <w:szCs w:val="22"/>
              </w:rPr>
              <w:t>ция мероприятий Про</w:t>
            </w:r>
            <w:r w:rsidR="0012701F">
              <w:rPr>
                <w:rFonts w:ascii="Times New Roman" w:hAnsi="Times New Roman"/>
                <w:sz w:val="22"/>
                <w:szCs w:val="22"/>
              </w:rPr>
              <w:t>граммы в 2021-2025</w:t>
            </w:r>
            <w:r w:rsidRPr="00557430">
              <w:rPr>
                <w:rFonts w:ascii="Times New Roman" w:hAnsi="Times New Roman"/>
                <w:sz w:val="22"/>
                <w:szCs w:val="22"/>
              </w:rPr>
              <w:t> годах позволит достигнуть следующих результатов: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1. Замена морально устаревшего оборудования, обновление основных фондов.</w:t>
            </w:r>
          </w:p>
          <w:p w:rsidR="003C2D0F" w:rsidRPr="00557430" w:rsidRDefault="003C2D0F" w:rsidP="000B7AEF">
            <w:pPr>
              <w:pStyle w:val="ab"/>
              <w:jc w:val="both"/>
              <w:rPr>
                <w:rFonts w:ascii="Times New Roman" w:hAnsi="Times New Roman"/>
              </w:rPr>
            </w:pPr>
            <w:r w:rsidRPr="00557430">
              <w:rPr>
                <w:rFonts w:ascii="Times New Roman" w:hAnsi="Times New Roman"/>
                <w:sz w:val="22"/>
                <w:szCs w:val="22"/>
              </w:rPr>
              <w:t>2. За счет обновления основных фондов, реконструкции и модернизации оборудования повысится надежность энергоснабжения потребителей, не менее чем на 50% снизится вероятность аварийных отказов работы энергетического оборудования, соответственно будут снижены затраты на аварийные и текущие ремонты и техническое обслуживание.</w:t>
            </w:r>
          </w:p>
          <w:p w:rsidR="0012701F" w:rsidRPr="008D7A18" w:rsidRDefault="0012701F" w:rsidP="0012701F">
            <w:r w:rsidRPr="008D7A18">
              <w:t>оснащение приборами учета испол</w:t>
            </w:r>
            <w:r w:rsidR="00FB23B6">
              <w:t>ьзуемых энергетических ресурсов.</w:t>
            </w:r>
          </w:p>
          <w:p w:rsidR="003C2D0F" w:rsidRPr="00557430" w:rsidRDefault="003C2D0F" w:rsidP="00FB23B6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</w:tr>
      <w:tr w:rsidR="003C2D0F" w:rsidRPr="00557430" w:rsidTr="000B7AEF">
        <w:tc>
          <w:tcPr>
            <w:tcW w:w="1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F" w:rsidRPr="00557430" w:rsidRDefault="003C2D0F" w:rsidP="000B7AEF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557430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557430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0F" w:rsidRPr="00557430" w:rsidRDefault="0012701F" w:rsidP="000B7AEF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« Село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Сабуровщино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3C2D0F" w:rsidRDefault="003C2D0F" w:rsidP="003C2D0F">
      <w:pPr>
        <w:ind w:firstLine="720"/>
        <w:jc w:val="both"/>
      </w:pPr>
    </w:p>
    <w:p w:rsidR="00953023" w:rsidRDefault="00953023" w:rsidP="00953023">
      <w:pPr>
        <w:numPr>
          <w:ilvl w:val="0"/>
          <w:numId w:val="4"/>
        </w:numPr>
        <w:suppressAutoHyphens/>
        <w:spacing w:line="276" w:lineRule="auto"/>
        <w:jc w:val="center"/>
        <w:rPr>
          <w:b/>
        </w:rPr>
      </w:pPr>
      <w:r w:rsidRPr="00CB7038">
        <w:rPr>
          <w:b/>
        </w:rPr>
        <w:t>Характеристика проблемы, на решение которой направлена Программа</w:t>
      </w:r>
    </w:p>
    <w:p w:rsidR="005F5DF7" w:rsidRDefault="005F5DF7" w:rsidP="005F5DF7">
      <w:pPr>
        <w:pStyle w:val="ConsPlusNormal"/>
        <w:widowControl/>
        <w:spacing w:line="360" w:lineRule="auto"/>
        <w:ind w:left="885" w:firstLine="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DF7" w:rsidRPr="005F5DF7" w:rsidRDefault="005F5DF7" w:rsidP="005F5DF7">
      <w:r>
        <w:rPr>
          <w:sz w:val="28"/>
          <w:szCs w:val="28"/>
        </w:rPr>
        <w:t xml:space="preserve">      </w:t>
      </w:r>
      <w:r w:rsidRPr="005F5DF7">
        <w:t xml:space="preserve"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</w:t>
      </w:r>
      <w:r>
        <w:t xml:space="preserve">затрат на потребляемую </w:t>
      </w:r>
      <w:r w:rsidRPr="005F5DF7">
        <w:t>электроэнергию.</w:t>
      </w:r>
    </w:p>
    <w:p w:rsidR="005F5DF7" w:rsidRPr="005F5DF7" w:rsidRDefault="005F5DF7" w:rsidP="005F5DF7">
      <w:r w:rsidRPr="005F5DF7"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  </w:t>
      </w:r>
      <w:proofErr w:type="gramStart"/>
      <w:r w:rsidRPr="005F5DF7"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F5DF7" w:rsidRPr="00F3364E" w:rsidRDefault="005F5DF7" w:rsidP="005F5DF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5DF7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F7">
        <w:rPr>
          <w:rFonts w:ascii="Times New Roman" w:hAnsi="Times New Roman" w:cs="Times New Roman"/>
          <w:sz w:val="24"/>
          <w:szCs w:val="24"/>
        </w:rPr>
        <w:t xml:space="preserve">приоритетных задач социально-экономического развития </w:t>
      </w:r>
      <w:r w:rsidR="001B546B">
        <w:rPr>
          <w:rFonts w:ascii="Times New Roman" w:hAnsi="Times New Roman" w:cs="Times New Roman"/>
          <w:sz w:val="24"/>
          <w:szCs w:val="24"/>
        </w:rPr>
        <w:t>СП « Село Сабуровщино»</w:t>
      </w:r>
      <w:r w:rsidRPr="005F5DF7">
        <w:rPr>
          <w:rFonts w:ascii="Times New Roman" w:hAnsi="Times New Roman" w:cs="Times New Roman"/>
          <w:sz w:val="24"/>
          <w:szCs w:val="24"/>
        </w:rPr>
        <w:t>.</w:t>
      </w:r>
    </w:p>
    <w:p w:rsidR="00953023" w:rsidRPr="00CB7038" w:rsidRDefault="00953023" w:rsidP="00953023">
      <w:pPr>
        <w:suppressAutoHyphens/>
        <w:spacing w:line="276" w:lineRule="auto"/>
        <w:ind w:left="885"/>
        <w:rPr>
          <w:b/>
        </w:rPr>
      </w:pPr>
    </w:p>
    <w:p w:rsidR="00953023" w:rsidRDefault="00953023" w:rsidP="00953023">
      <w:pPr>
        <w:jc w:val="both"/>
      </w:pPr>
      <w:r>
        <w:t xml:space="preserve">        </w:t>
      </w:r>
      <w:proofErr w:type="gramStart"/>
      <w:r>
        <w:t xml:space="preserve">Программа разработана в соответствии с </w:t>
      </w:r>
      <w:hyperlink r:id="rId8" w:history="1">
        <w:r w:rsidRPr="00953023">
          <w:rPr>
            <w:rStyle w:val="a9"/>
            <w:b w:val="0"/>
            <w:color w:val="000000" w:themeColor="text1"/>
          </w:rPr>
          <w:t>Федеральным законом</w:t>
        </w:r>
      </w:hyperlink>
      <w:r>
        <w:t xml:space="preserve">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Федерации", "Энергетической стратегией России на период до 2020 года", утвержденной </w:t>
      </w:r>
      <w:hyperlink r:id="rId9" w:history="1">
        <w:r w:rsidRPr="00953023">
          <w:rPr>
            <w:rStyle w:val="a9"/>
            <w:b w:val="0"/>
            <w:color w:val="000000" w:themeColor="text1"/>
          </w:rPr>
          <w:t>распоряжением</w:t>
        </w:r>
      </w:hyperlink>
      <w:r>
        <w:t xml:space="preserve"> Правительства РФ N 1234-р от 28.08.2003, </w:t>
      </w:r>
      <w:hyperlink r:id="rId10" w:history="1">
        <w:r w:rsidRPr="00953023">
          <w:rPr>
            <w:rStyle w:val="a9"/>
            <w:b w:val="0"/>
            <w:color w:val="000000" w:themeColor="text1"/>
          </w:rPr>
          <w:t>постановлением</w:t>
        </w:r>
      </w:hyperlink>
      <w:r w:rsidRPr="00953023">
        <w:rPr>
          <w:b/>
          <w:color w:val="000000" w:themeColor="text1"/>
        </w:rPr>
        <w:t xml:space="preserve"> </w:t>
      </w:r>
      <w:r>
        <w:t>Правительства Калужской области N 572 от 31.12.2009 "Об утверждении плана первоочередных мер по сокращению энергетических</w:t>
      </w:r>
      <w:proofErr w:type="gramEnd"/>
      <w:r>
        <w:t xml:space="preserve"> </w:t>
      </w:r>
      <w:r>
        <w:lastRenderedPageBreak/>
        <w:t xml:space="preserve">издержек в бюджетном секторе и повышению энергетической эффективности региональной экономики". </w:t>
      </w:r>
    </w:p>
    <w:p w:rsidR="00953023" w:rsidRDefault="00953023" w:rsidP="00250106">
      <w:pPr>
        <w:jc w:val="both"/>
      </w:pPr>
    </w:p>
    <w:p w:rsidR="003C2D0F" w:rsidRDefault="003C2D0F" w:rsidP="003C2D0F">
      <w:pPr>
        <w:ind w:firstLine="720"/>
        <w:jc w:val="both"/>
      </w:pPr>
    </w:p>
    <w:p w:rsidR="003C2D0F" w:rsidRPr="00F25E13" w:rsidRDefault="00953023" w:rsidP="003C2D0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3C2D0F" w:rsidRPr="00F25E13">
        <w:rPr>
          <w:b/>
          <w:sz w:val="24"/>
          <w:szCs w:val="24"/>
        </w:rPr>
        <w:t>. Основные цели и задачи программы</w:t>
      </w:r>
    </w:p>
    <w:p w:rsidR="003C2D0F" w:rsidRDefault="003C2D0F" w:rsidP="003C2D0F">
      <w:pPr>
        <w:ind w:firstLine="720"/>
        <w:jc w:val="both"/>
      </w:pPr>
    </w:p>
    <w:p w:rsidR="003C2D0F" w:rsidRDefault="003C2D0F" w:rsidP="003C2D0F">
      <w:pPr>
        <w:ind w:firstLine="720"/>
        <w:jc w:val="both"/>
      </w:pPr>
      <w:r>
        <w:t>Целями настоящей Программы являются:</w:t>
      </w:r>
    </w:p>
    <w:p w:rsidR="003C2D0F" w:rsidRDefault="003C2D0F" w:rsidP="003C2D0F">
      <w:pPr>
        <w:ind w:firstLine="720"/>
        <w:jc w:val="both"/>
      </w:pPr>
      <w:r>
        <w:t>- снижение затрат на производство тепловой энергии за счет реконструкции котельных и снижения доли потерь тепловой энергии до 25%, электрической энергии до 15% в результате реализации комплекса мероприятий, направленных на замену, реконструкцию и модернизацию устаревшего и малоэффективного оборудования;</w:t>
      </w:r>
    </w:p>
    <w:p w:rsidR="003C2D0F" w:rsidRDefault="003C2D0F" w:rsidP="003C2D0F">
      <w:pPr>
        <w:ind w:firstLine="720"/>
        <w:jc w:val="both"/>
      </w:pPr>
      <w:r>
        <w:t>- обеспечение устойчивого и надежного снабжения потребителей поселения электрической и тепловой энергией;</w:t>
      </w:r>
    </w:p>
    <w:p w:rsidR="003C2D0F" w:rsidRDefault="003C2D0F" w:rsidP="003C2D0F">
      <w:pPr>
        <w:ind w:firstLine="720"/>
        <w:jc w:val="both"/>
      </w:pPr>
      <w:r>
        <w:t>- снижение расходов местного бюджета на топливно-энергетические ресурсы до 20%.</w:t>
      </w:r>
    </w:p>
    <w:p w:rsidR="003C2D0F" w:rsidRDefault="003C2D0F" w:rsidP="003C2D0F">
      <w:pPr>
        <w:ind w:firstLine="720"/>
        <w:jc w:val="both"/>
      </w:pPr>
      <w:r>
        <w:t>Настоящая Программа направлена на решение следующих задач:</w:t>
      </w:r>
    </w:p>
    <w:p w:rsidR="003C2D0F" w:rsidRDefault="003C2D0F" w:rsidP="003C2D0F">
      <w:pPr>
        <w:ind w:firstLine="720"/>
        <w:jc w:val="both"/>
      </w:pPr>
      <w:r>
        <w:t>- сокращение коммерческих потерь и затрат организаций путем установки приборов учета;</w:t>
      </w:r>
    </w:p>
    <w:p w:rsidR="003C2D0F" w:rsidRDefault="003C2D0F" w:rsidP="003C2D0F">
      <w:pPr>
        <w:ind w:firstLine="720"/>
        <w:jc w:val="both"/>
      </w:pPr>
      <w:r>
        <w:t>- обеспечение энергетических потребностей экономики сельского поселения и населения с внедрением современного энергосберегающего оборудования и технологий;</w:t>
      </w:r>
    </w:p>
    <w:p w:rsidR="003C2D0F" w:rsidRDefault="003C2D0F" w:rsidP="003C2D0F">
      <w:pPr>
        <w:ind w:firstLine="720"/>
        <w:jc w:val="both"/>
      </w:pPr>
      <w:r>
        <w:t xml:space="preserve">- повышение эффективности производства тепловой энергии путем реконструкции и технического перевооружения </w:t>
      </w:r>
      <w:proofErr w:type="spellStart"/>
      <w:r>
        <w:t>энергоснабжающих</w:t>
      </w:r>
      <w:proofErr w:type="spellEnd"/>
      <w:r>
        <w:t xml:space="preserve"> объектов на новой технологической основе;</w:t>
      </w:r>
    </w:p>
    <w:p w:rsidR="003C2D0F" w:rsidRDefault="003C2D0F" w:rsidP="003C2D0F">
      <w:pPr>
        <w:ind w:firstLine="720"/>
        <w:jc w:val="both"/>
      </w:pPr>
      <w:r>
        <w:t>- оценка эффективности использования топливно-энергетических ресурсов путем проведения энергетических обследований;</w:t>
      </w:r>
    </w:p>
    <w:p w:rsidR="003C2D0F" w:rsidRDefault="003C2D0F" w:rsidP="003C2D0F">
      <w:pPr>
        <w:ind w:firstLine="720"/>
        <w:jc w:val="both"/>
      </w:pPr>
      <w:proofErr w:type="gramStart"/>
      <w:r>
        <w:t>- повышение эффективности использования энергоресурсов в учреждениях и организациях социальной сферы сельского поселения и обеспечение на этой основе снижения расходов местного бюджета на их эксплуатацию и энергообеспечение при соблюдении санитарных правил, норм и повышении условий комфортности пребывания путем оснащения потребителей бюджетной сферы приборами учета расхода тепловой энергии, горячей и холодной воды, внедрение современного электроосветительного оборудования, обеспечивающего экономию электрической энергии.</w:t>
      </w:r>
      <w:proofErr w:type="gramEnd"/>
    </w:p>
    <w:p w:rsidR="003C2D0F" w:rsidRDefault="003C2D0F" w:rsidP="003C2D0F">
      <w:pPr>
        <w:ind w:firstLine="720"/>
        <w:jc w:val="both"/>
      </w:pPr>
      <w:r>
        <w:t xml:space="preserve">Реализацию программных мероприятий намечено осуществить </w:t>
      </w:r>
      <w:r w:rsidR="0020422D">
        <w:t>последовательно в период до 2025</w:t>
      </w:r>
      <w:r>
        <w:t> года за счет ежегодного формирования и исполнения планов мероприятий Программы, а также посредством проведения энергосберегающей, энергетической и инвестиционной политики формирования внутреннего энергетического рынка и широкого внедрения инновационных технологий и оборудования.</w:t>
      </w:r>
    </w:p>
    <w:p w:rsidR="003C2D0F" w:rsidRDefault="003C2D0F" w:rsidP="003C2D0F">
      <w:pPr>
        <w:ind w:firstLine="720"/>
        <w:jc w:val="both"/>
      </w:pPr>
    </w:p>
    <w:p w:rsidR="003C2D0F" w:rsidRPr="00F25E13" w:rsidRDefault="00250106" w:rsidP="003C2D0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C2D0F" w:rsidRPr="00F25E13">
        <w:rPr>
          <w:b/>
          <w:sz w:val="24"/>
          <w:szCs w:val="24"/>
        </w:rPr>
        <w:t>. Механизм реализации и управления программой</w:t>
      </w:r>
    </w:p>
    <w:p w:rsidR="003C2D0F" w:rsidRDefault="003C2D0F" w:rsidP="003C2D0F">
      <w:pPr>
        <w:ind w:firstLine="720"/>
        <w:jc w:val="both"/>
      </w:pPr>
    </w:p>
    <w:p w:rsidR="00250106" w:rsidRDefault="00250106" w:rsidP="003C2D0F">
      <w:pPr>
        <w:ind w:firstLine="720"/>
        <w:jc w:val="both"/>
      </w:pPr>
    </w:p>
    <w:p w:rsidR="00250106" w:rsidRPr="0045447B" w:rsidRDefault="00250106" w:rsidP="0025010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Pr="0045447B">
        <w:rPr>
          <w:rFonts w:ascii="Times New Roman" w:hAnsi="Times New Roman" w:cs="Times New Roman"/>
          <w:b/>
          <w:i/>
          <w:sz w:val="24"/>
          <w:szCs w:val="24"/>
        </w:rPr>
        <w:t>Мероприятия по энергосбережению в учреждениях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47B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47B">
        <w:rPr>
          <w:rFonts w:ascii="Times New Roman" w:hAnsi="Times New Roman" w:cs="Times New Roman"/>
          <w:b/>
          <w:i/>
          <w:sz w:val="24"/>
          <w:szCs w:val="24"/>
        </w:rPr>
        <w:t xml:space="preserve">бюджетной сферы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5447B">
        <w:rPr>
          <w:rFonts w:ascii="Times New Roman" w:hAnsi="Times New Roman" w:cs="Times New Roman"/>
          <w:sz w:val="24"/>
          <w:szCs w:val="24"/>
        </w:rPr>
        <w:t xml:space="preserve">дним из приоритетных направлений в области энергосбережения и повышения энергетической эффективности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45447B">
        <w:rPr>
          <w:rFonts w:ascii="Times New Roman" w:hAnsi="Times New Roman" w:cs="Times New Roman"/>
          <w:sz w:val="24"/>
          <w:szCs w:val="24"/>
        </w:rPr>
        <w:t xml:space="preserve"> является проведение мероприятий, обеспечивающих снижение энергопотребления.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45447B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45447B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 xml:space="preserve">- завершение оснащения зданий, строений и сооружений, находящихся в муниципальной собственности и используемых для размещения органов местного </w:t>
      </w:r>
      <w:r w:rsidRPr="0045447B">
        <w:rPr>
          <w:rFonts w:ascii="Times New Roman" w:hAnsi="Times New Roman" w:cs="Times New Roman"/>
          <w:sz w:val="24"/>
          <w:szCs w:val="24"/>
        </w:rPr>
        <w:lastRenderedPageBreak/>
        <w:t>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</w:t>
      </w:r>
      <w:r w:rsidR="00016477">
        <w:rPr>
          <w:rFonts w:ascii="Times New Roman" w:hAnsi="Times New Roman" w:cs="Times New Roman"/>
          <w:sz w:val="24"/>
          <w:szCs w:val="24"/>
        </w:rPr>
        <w:t>20</w:t>
      </w:r>
      <w:r w:rsidRPr="0045447B">
        <w:rPr>
          <w:rFonts w:ascii="Times New Roman" w:hAnsi="Times New Roman" w:cs="Times New Roman"/>
          <w:sz w:val="24"/>
          <w:szCs w:val="24"/>
        </w:rPr>
        <w:t xml:space="preserve"> года в течен</w:t>
      </w:r>
      <w:r w:rsidR="00016477">
        <w:rPr>
          <w:rFonts w:ascii="Times New Roman" w:hAnsi="Times New Roman" w:cs="Times New Roman"/>
          <w:sz w:val="24"/>
          <w:szCs w:val="24"/>
        </w:rPr>
        <w:t>ие 5 лет начиная с 1 января 2021</w:t>
      </w:r>
      <w:r w:rsidRPr="0045447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 xml:space="preserve">- включение в установленном порядке в конкурсную документацию при проведении закупок для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447B">
        <w:rPr>
          <w:rFonts w:ascii="Times New Roman" w:hAnsi="Times New Roman" w:cs="Times New Roman"/>
          <w:sz w:val="24"/>
          <w:szCs w:val="24"/>
        </w:rPr>
        <w:t>нужд товаров, работ и услуг с учетом их энергетической эффективности;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 xml:space="preserve">- прекращение закупки для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447B">
        <w:rPr>
          <w:rFonts w:ascii="Times New Roman" w:hAnsi="Times New Roman" w:cs="Times New Roman"/>
          <w:sz w:val="24"/>
          <w:szCs w:val="24"/>
        </w:rPr>
        <w:t>нужд ламп накаливания любой мощности, используемых в целях освещения;</w:t>
      </w:r>
    </w:p>
    <w:p w:rsidR="00250106" w:rsidRPr="0045447B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250106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47B">
        <w:rPr>
          <w:rFonts w:ascii="Times New Roman" w:hAnsi="Times New Roman" w:cs="Times New Roman"/>
          <w:sz w:val="24"/>
          <w:szCs w:val="24"/>
        </w:rPr>
        <w:t xml:space="preserve">- проведение разъяснительной работы среди руководителей бюджетных учреждений о возможности заключения </w:t>
      </w:r>
      <w:proofErr w:type="spellStart"/>
      <w:r w:rsidRPr="0045447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45447B">
        <w:rPr>
          <w:rFonts w:ascii="Times New Roman" w:hAnsi="Times New Roman" w:cs="Times New Roman"/>
          <w:sz w:val="24"/>
          <w:szCs w:val="24"/>
        </w:rPr>
        <w:t xml:space="preserve"> контрактов и об особенностях закупки </w:t>
      </w:r>
      <w:proofErr w:type="spellStart"/>
      <w:r w:rsidRPr="0045447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45447B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106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106" w:rsidRPr="00D573BF" w:rsidRDefault="00250106" w:rsidP="00250106">
      <w:pPr>
        <w:ind w:firstLine="540"/>
        <w:rPr>
          <w:b/>
          <w:i/>
        </w:rPr>
      </w:pPr>
      <w:r>
        <w:rPr>
          <w:b/>
          <w:i/>
        </w:rPr>
        <w:t xml:space="preserve">3.2. </w:t>
      </w:r>
      <w:r w:rsidRPr="00D573BF">
        <w:rPr>
          <w:b/>
          <w:i/>
        </w:rPr>
        <w:t>Разработка проектно-сметной документации, проведение капитального ремонта и модернизации зданий.</w:t>
      </w:r>
    </w:p>
    <w:p w:rsidR="00250106" w:rsidRPr="00952D78" w:rsidRDefault="00250106" w:rsidP="00250106">
      <w:pPr>
        <w:ind w:left="360"/>
        <w:rPr>
          <w:sz w:val="16"/>
        </w:rPr>
      </w:pPr>
    </w:p>
    <w:p w:rsidR="00250106" w:rsidRDefault="00250106" w:rsidP="00250106">
      <w:pPr>
        <w:ind w:firstLine="708"/>
      </w:pPr>
      <w: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>
        <w:t>теплогидроизоляция</w:t>
      </w:r>
      <w:proofErr w:type="spellEnd"/>
      <w:r>
        <w:t xml:space="preserve"> трубопроводов, установка автоматизированных узлов </w:t>
      </w:r>
      <w:proofErr w:type="spellStart"/>
      <w:r>
        <w:t>ресурсоснабжени</w:t>
      </w:r>
      <w:proofErr w:type="spellEnd"/>
      <w:r>
        <w:t xml:space="preserve"> (</w:t>
      </w:r>
      <w:proofErr w:type="spellStart"/>
      <w:r>
        <w:t>газоснабженпе</w:t>
      </w:r>
      <w:proofErr w:type="spellEnd"/>
      <w:r>
        <w:t>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250106" w:rsidRPr="00952D78" w:rsidRDefault="00250106" w:rsidP="00250106">
      <w:pPr>
        <w:rPr>
          <w:sz w:val="16"/>
        </w:rPr>
      </w:pPr>
    </w:p>
    <w:p w:rsidR="00250106" w:rsidRPr="00D573BF" w:rsidRDefault="00250106" w:rsidP="00250106">
      <w:pPr>
        <w:ind w:firstLine="360"/>
        <w:rPr>
          <w:b/>
          <w:i/>
        </w:rPr>
      </w:pPr>
      <w:r>
        <w:rPr>
          <w:b/>
          <w:i/>
        </w:rPr>
        <w:t xml:space="preserve">3.3. </w:t>
      </w:r>
      <w:r w:rsidRPr="00D573BF">
        <w:rPr>
          <w:b/>
          <w:i/>
        </w:rPr>
        <w:t xml:space="preserve">Проведение </w:t>
      </w:r>
      <w:proofErr w:type="spellStart"/>
      <w:r w:rsidRPr="00D573BF">
        <w:rPr>
          <w:b/>
          <w:i/>
        </w:rPr>
        <w:t>энергомониторинга</w:t>
      </w:r>
      <w:proofErr w:type="spellEnd"/>
      <w:r w:rsidRPr="00D573BF">
        <w:rPr>
          <w:b/>
          <w:i/>
        </w:rPr>
        <w:t xml:space="preserve"> использования тепловой и электрической энергии в </w:t>
      </w:r>
      <w:r>
        <w:rPr>
          <w:b/>
          <w:i/>
        </w:rPr>
        <w:t>зданиях.</w:t>
      </w:r>
    </w:p>
    <w:p w:rsidR="00250106" w:rsidRPr="00952D78" w:rsidRDefault="00250106" w:rsidP="00250106">
      <w:pPr>
        <w:rPr>
          <w:sz w:val="16"/>
        </w:rPr>
      </w:pPr>
    </w:p>
    <w:p w:rsidR="00250106" w:rsidRDefault="00250106" w:rsidP="00250106">
      <w:pPr>
        <w:ind w:left="360" w:firstLine="348"/>
        <w:jc w:val="both"/>
      </w:pPr>
      <w:r>
        <w:t xml:space="preserve">В результате реализации энергосберегающих мероприятий энергопотребление </w:t>
      </w:r>
      <w:proofErr w:type="gramStart"/>
      <w:r>
        <w:t>в</w:t>
      </w:r>
      <w:proofErr w:type="gramEnd"/>
      <w:r>
        <w:t xml:space="preserve"> </w:t>
      </w:r>
    </w:p>
    <w:p w:rsidR="00250106" w:rsidRDefault="00250106" w:rsidP="00250106">
      <w:pPr>
        <w:jc w:val="both"/>
      </w:pPr>
      <w:proofErr w:type="gramStart"/>
      <w:r>
        <w:t>зданиях</w:t>
      </w:r>
      <w:proofErr w:type="gramEnd"/>
      <w:r>
        <w:t xml:space="preserve"> снижается до уровня, рассчитанного при  </w:t>
      </w:r>
      <w:proofErr w:type="spellStart"/>
      <w:r>
        <w:t>энергоаудите</w:t>
      </w:r>
      <w:proofErr w:type="spellEnd"/>
      <w:r>
        <w:t>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 как и до реализации энергосберегающих мер. Аналогичные тенденции имели место и в новых зданиях.</w:t>
      </w:r>
    </w:p>
    <w:p w:rsidR="00250106" w:rsidRDefault="00250106" w:rsidP="00250106">
      <w:pPr>
        <w:jc w:val="both"/>
      </w:pPr>
      <w:r>
        <w:tab/>
        <w:t>Чтобы избежать этого, требуется вести постоянный  мониторинг энергопотребления.</w:t>
      </w:r>
    </w:p>
    <w:p w:rsidR="00250106" w:rsidRDefault="00250106" w:rsidP="00250106">
      <w:pPr>
        <w:rPr>
          <w:sz w:val="16"/>
        </w:rPr>
      </w:pPr>
    </w:p>
    <w:p w:rsidR="00250106" w:rsidRPr="00D573BF" w:rsidRDefault="00250106" w:rsidP="00250106">
      <w:pPr>
        <w:ind w:firstLine="708"/>
        <w:rPr>
          <w:b/>
          <w:i/>
        </w:rPr>
      </w:pPr>
      <w:r w:rsidRPr="009C61C3">
        <w:rPr>
          <w:b/>
          <w:i/>
        </w:rPr>
        <w:t>3.</w:t>
      </w:r>
      <w:r>
        <w:rPr>
          <w:b/>
          <w:i/>
        </w:rPr>
        <w:t>4</w:t>
      </w:r>
      <w:r w:rsidRPr="009C61C3">
        <w:rPr>
          <w:b/>
          <w:i/>
        </w:rPr>
        <w:t>.</w:t>
      </w:r>
      <w:r>
        <w:rPr>
          <w:b/>
          <w:i/>
        </w:rPr>
        <w:t xml:space="preserve"> </w:t>
      </w:r>
      <w:r w:rsidRPr="00D573BF">
        <w:rPr>
          <w:b/>
          <w:i/>
        </w:rPr>
        <w:t>Разработка  системы профессиональной эксплуатации и технического обслуживания зданий.</w:t>
      </w:r>
    </w:p>
    <w:p w:rsidR="00250106" w:rsidRPr="00952D78" w:rsidRDefault="00250106" w:rsidP="00250106">
      <w:pPr>
        <w:ind w:left="720"/>
        <w:rPr>
          <w:sz w:val="16"/>
        </w:rPr>
      </w:pPr>
    </w:p>
    <w:p w:rsidR="00250106" w:rsidRDefault="00250106" w:rsidP="00250106">
      <w:pPr>
        <w:ind w:firstLine="720"/>
        <w:jc w:val="both"/>
      </w:pPr>
      <w: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250106" w:rsidRDefault="00250106" w:rsidP="00250106">
      <w:pPr>
        <w:ind w:firstLine="708"/>
        <w:jc w:val="both"/>
      </w:pPr>
      <w:r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250106" w:rsidRDefault="00250106" w:rsidP="00250106">
      <w:pPr>
        <w:ind w:firstLine="720"/>
        <w:jc w:val="both"/>
      </w:pPr>
      <w:r>
        <w:t>Эксплуатацией и содержание зданий должен заниматься квалифицированный и обученный персонал.</w:t>
      </w:r>
    </w:p>
    <w:p w:rsidR="00250106" w:rsidRPr="00952D78" w:rsidRDefault="00250106" w:rsidP="00250106">
      <w:pPr>
        <w:ind w:firstLine="720"/>
        <w:rPr>
          <w:sz w:val="16"/>
        </w:rPr>
      </w:pPr>
    </w:p>
    <w:p w:rsidR="00250106" w:rsidRPr="00D573BF" w:rsidRDefault="00250106" w:rsidP="00250106">
      <w:pPr>
        <w:ind w:firstLine="708"/>
        <w:rPr>
          <w:b/>
          <w:i/>
        </w:rPr>
      </w:pPr>
      <w:r>
        <w:rPr>
          <w:b/>
          <w:i/>
        </w:rPr>
        <w:t>3.5.</w:t>
      </w:r>
      <w:r w:rsidRPr="00D573BF">
        <w:rPr>
          <w:b/>
          <w:i/>
        </w:rPr>
        <w:t xml:space="preserve">Разработка нормативных документов по </w:t>
      </w:r>
      <w:proofErr w:type="spellStart"/>
      <w:r w:rsidRPr="00D573BF">
        <w:rPr>
          <w:b/>
          <w:i/>
        </w:rPr>
        <w:t>энергоэффективности</w:t>
      </w:r>
      <w:proofErr w:type="spellEnd"/>
      <w:r w:rsidRPr="00D573BF">
        <w:rPr>
          <w:b/>
          <w:i/>
        </w:rPr>
        <w:t xml:space="preserve"> и  энергосбережению:</w:t>
      </w:r>
    </w:p>
    <w:p w:rsidR="00250106" w:rsidRDefault="00250106" w:rsidP="00250106">
      <w:r>
        <w:t>- положение о порядке отбора объектов для реализации энергосберегающих мероприятий;</w:t>
      </w:r>
    </w:p>
    <w:p w:rsidR="00250106" w:rsidRDefault="00250106" w:rsidP="00250106">
      <w:r>
        <w:t>- положение об установлении долгосрочных лимитов потребления энергоресурсов;</w:t>
      </w:r>
    </w:p>
    <w:p w:rsidR="00250106" w:rsidRDefault="00250106" w:rsidP="00250106">
      <w:r>
        <w:t>- положение об учете экономии средств от проведения энергосберегающих мероприятий по целевой программе при планировании.</w:t>
      </w:r>
    </w:p>
    <w:p w:rsidR="00250106" w:rsidRPr="00D573BF" w:rsidRDefault="00250106" w:rsidP="00250106">
      <w:pPr>
        <w:rPr>
          <w:sz w:val="16"/>
          <w:szCs w:val="16"/>
        </w:rPr>
      </w:pPr>
    </w:p>
    <w:p w:rsidR="00250106" w:rsidRPr="00D573BF" w:rsidRDefault="00250106" w:rsidP="00250106">
      <w:pPr>
        <w:ind w:left="540" w:firstLine="168"/>
        <w:rPr>
          <w:sz w:val="16"/>
          <w:szCs w:val="16"/>
        </w:rPr>
      </w:pPr>
    </w:p>
    <w:p w:rsidR="00250106" w:rsidRPr="00D573BF" w:rsidRDefault="00250106" w:rsidP="00250106">
      <w:pPr>
        <w:ind w:firstLine="708"/>
        <w:rPr>
          <w:b/>
          <w:i/>
        </w:rPr>
      </w:pPr>
      <w:r w:rsidRPr="00D573BF">
        <w:rPr>
          <w:b/>
          <w:i/>
        </w:rPr>
        <w:t>3.</w:t>
      </w:r>
      <w:r>
        <w:rPr>
          <w:b/>
          <w:i/>
        </w:rPr>
        <w:t>6</w:t>
      </w:r>
      <w:r w:rsidRPr="00D573BF">
        <w:rPr>
          <w:b/>
          <w:i/>
        </w:rPr>
        <w:t xml:space="preserve"> Модернизация систем освещения зданий,  помещений муниципальных учреждений.</w:t>
      </w:r>
    </w:p>
    <w:p w:rsidR="00250106" w:rsidRPr="00D573BF" w:rsidRDefault="00250106" w:rsidP="00250106">
      <w:pPr>
        <w:ind w:left="708"/>
        <w:rPr>
          <w:sz w:val="16"/>
          <w:szCs w:val="16"/>
        </w:rPr>
      </w:pPr>
    </w:p>
    <w:p w:rsidR="00250106" w:rsidRDefault="00250106" w:rsidP="00250106">
      <w:pPr>
        <w:ind w:firstLine="720"/>
      </w:pPr>
      <w: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250106" w:rsidRDefault="00250106" w:rsidP="00250106">
      <w:pPr>
        <w:ind w:left="540" w:firstLine="168"/>
      </w:pPr>
      <w:r>
        <w:t>Мероприятия Программы подлежат уточнению:</w:t>
      </w:r>
    </w:p>
    <w:p w:rsidR="00250106" w:rsidRDefault="00250106" w:rsidP="00250106">
      <w:r>
        <w:t xml:space="preserve">- по результатам </w:t>
      </w:r>
      <w:proofErr w:type="gramStart"/>
      <w:r>
        <w:t>проведенного</w:t>
      </w:r>
      <w:proofErr w:type="gramEnd"/>
      <w:r>
        <w:t xml:space="preserve"> </w:t>
      </w:r>
      <w:proofErr w:type="spellStart"/>
      <w:r>
        <w:t>энергоаудита</w:t>
      </w:r>
      <w:proofErr w:type="spellEnd"/>
      <w:r>
        <w:t xml:space="preserve"> муниципальных зданий;</w:t>
      </w:r>
    </w:p>
    <w:p w:rsidR="00250106" w:rsidRDefault="00250106" w:rsidP="00250106">
      <w: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250106" w:rsidRPr="003A022F" w:rsidRDefault="00250106" w:rsidP="00250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106" w:rsidRPr="003A022F" w:rsidRDefault="00250106" w:rsidP="00250106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3.7. </w:t>
      </w:r>
      <w:r w:rsidRPr="003A022F">
        <w:rPr>
          <w:rFonts w:ascii="Times New Roman" w:hAnsi="Times New Roman" w:cs="Times New Roman"/>
          <w:b/>
          <w:i/>
          <w:sz w:val="24"/>
          <w:szCs w:val="24"/>
        </w:rPr>
        <w:t>Мероприятия по энергосбережению в системах наружного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022F">
        <w:rPr>
          <w:rFonts w:ascii="Times New Roman" w:hAnsi="Times New Roman" w:cs="Times New Roman"/>
          <w:b/>
          <w:i/>
          <w:sz w:val="24"/>
          <w:szCs w:val="24"/>
        </w:rPr>
        <w:t>освещения</w:t>
      </w:r>
    </w:p>
    <w:p w:rsidR="00250106" w:rsidRPr="00970035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106" w:rsidRDefault="00250106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035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B6302F" w:rsidRPr="00970035" w:rsidRDefault="00B6302F" w:rsidP="002501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02F" w:rsidRPr="00F25E13" w:rsidRDefault="00B6302F" w:rsidP="00B6302F">
      <w:pPr>
        <w:pStyle w:val="1"/>
        <w:jc w:val="center"/>
        <w:rPr>
          <w:b/>
          <w:sz w:val="24"/>
          <w:szCs w:val="24"/>
        </w:rPr>
      </w:pPr>
      <w:r w:rsidRPr="00F25E13">
        <w:rPr>
          <w:b/>
          <w:sz w:val="24"/>
          <w:szCs w:val="24"/>
        </w:rPr>
        <w:t>4. Механизм реализации и управления программой</w:t>
      </w:r>
    </w:p>
    <w:p w:rsidR="00250106" w:rsidRDefault="00250106" w:rsidP="003C2D0F">
      <w:pPr>
        <w:ind w:firstLine="720"/>
        <w:jc w:val="both"/>
      </w:pPr>
    </w:p>
    <w:p w:rsidR="003C2D0F" w:rsidRDefault="003C2D0F" w:rsidP="003C2D0F">
      <w:pPr>
        <w:ind w:firstLine="720"/>
        <w:jc w:val="both"/>
      </w:pPr>
      <w:r>
        <w:t>Настоящей Программой предусмотрена реализация энергосберегающих проектов, мероприятий, влияющих на надежность энергоснабжения потребителей, а также мероприятий по оснащению средствами учета ТЭР и выполнению энергетических обследований, технического освидетельствования и проектно-изыскательских работ (далее - ПИР) будущих лет.</w:t>
      </w:r>
    </w:p>
    <w:p w:rsidR="003C2D0F" w:rsidRDefault="003C2D0F" w:rsidP="003C2D0F">
      <w:pPr>
        <w:ind w:firstLine="720"/>
        <w:jc w:val="both"/>
      </w:pPr>
      <w:r>
        <w:t>В целях выполнения задач, поставленных Программой, ежегодно устанавливать задания бюджетным учреждениям по экономии топливно-энергетических ресурсов и лимиты потребления ТЭР, производить отбор и формирование плана энергосберегающих мероприятий на предстоящий год.</w:t>
      </w:r>
    </w:p>
    <w:p w:rsidR="003C2D0F" w:rsidRDefault="003C2D0F" w:rsidP="003C2D0F">
      <w:pPr>
        <w:ind w:firstLine="720"/>
        <w:jc w:val="both"/>
      </w:pPr>
      <w:r>
        <w:t>Вся деятельность по формированию и реализации Программы должна проходить в условиях прозрачности и гласности, обеспечиваемых своевременным освещением этой деятельности в средствах массовой информации, а также участием в тематических областных выставках, конференциях, семинарах.</w:t>
      </w:r>
    </w:p>
    <w:p w:rsidR="003C2D0F" w:rsidRDefault="003C2D0F" w:rsidP="003C2D0F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ходом реализации настоящей Программы осуществляется Главой администрации СП «Село </w:t>
      </w:r>
      <w:proofErr w:type="spellStart"/>
      <w:r w:rsidR="00B6302F">
        <w:t>Сабуровщино</w:t>
      </w:r>
      <w:proofErr w:type="spellEnd"/>
      <w:r>
        <w:t>».</w:t>
      </w:r>
    </w:p>
    <w:p w:rsidR="003C2D0F" w:rsidRDefault="003C2D0F" w:rsidP="003C2D0F">
      <w:pPr>
        <w:ind w:firstLine="720"/>
        <w:jc w:val="both"/>
      </w:pPr>
    </w:p>
    <w:p w:rsidR="003C2D0F" w:rsidRPr="00F25E13" w:rsidRDefault="003C2D0F" w:rsidP="003C2D0F">
      <w:pPr>
        <w:pStyle w:val="1"/>
        <w:rPr>
          <w:b/>
          <w:sz w:val="24"/>
          <w:szCs w:val="24"/>
        </w:rPr>
      </w:pPr>
      <w:r w:rsidRPr="00F25E13">
        <w:rPr>
          <w:b/>
          <w:sz w:val="24"/>
          <w:szCs w:val="24"/>
        </w:rPr>
        <w:t>5. Оценка эффективности программы</w:t>
      </w:r>
    </w:p>
    <w:p w:rsidR="003C2D0F" w:rsidRDefault="003C2D0F" w:rsidP="003C2D0F">
      <w:pPr>
        <w:ind w:firstLine="720"/>
        <w:jc w:val="both"/>
      </w:pPr>
    </w:p>
    <w:p w:rsidR="003C2D0F" w:rsidRDefault="003C2D0F" w:rsidP="003C2D0F">
      <w:pPr>
        <w:ind w:firstLine="720"/>
        <w:jc w:val="both"/>
      </w:pPr>
      <w:r>
        <w:t>Оценка эффективности и социально-экономических последствий реализации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в сфере энергосбережения ТЭК области за оцениваемый период с целью уточнения или корректировки поставленных задач.</w:t>
      </w:r>
    </w:p>
    <w:p w:rsidR="003C2D0F" w:rsidRDefault="003C2D0F" w:rsidP="003C2D0F">
      <w:pPr>
        <w:ind w:firstLine="720"/>
        <w:jc w:val="both"/>
      </w:pPr>
      <w:r>
        <w:lastRenderedPageBreak/>
        <w:t>Оценка эффективности настоящей Программы и организация отчетности по ее реализации осуществляется в порядке, определяемом постановлением Губернатора области.</w:t>
      </w:r>
    </w:p>
    <w:p w:rsidR="003C2D0F" w:rsidRDefault="003C2D0F" w:rsidP="003C2D0F">
      <w:pPr>
        <w:ind w:firstLine="720"/>
        <w:jc w:val="both"/>
      </w:pPr>
      <w:r>
        <w:t>Эффективность Программы будет достигнута за счет ввода новых основных фондов, улучшения технико-экономических показателей работы оборудования, минимизации затрат на аварийные и текущие ремонты энергетического оборудования, а также снижения "коммерческих потерь" электрической и тепловой энергии.</w:t>
      </w:r>
    </w:p>
    <w:p w:rsidR="003C2D0F" w:rsidRDefault="003C2D0F" w:rsidP="003C2D0F">
      <w:pPr>
        <w:ind w:firstLine="720"/>
        <w:jc w:val="both"/>
      </w:pPr>
      <w:r>
        <w:t>Кроме того, выполнение мероприятий по обеспечению надежности тепло- и электроснабжения населенных пунктов окажет положительное влияние на социальный климат в поселении, повысит уровень оплаты за потребленные ресурсы.</w:t>
      </w:r>
    </w:p>
    <w:p w:rsidR="003C2D0F" w:rsidRDefault="003C2D0F" w:rsidP="003C2D0F">
      <w:pPr>
        <w:ind w:firstLine="720"/>
        <w:jc w:val="both"/>
      </w:pPr>
    </w:p>
    <w:p w:rsidR="00B6302F" w:rsidRPr="00F25E13" w:rsidRDefault="00B6302F" w:rsidP="00BE2428">
      <w:pPr>
        <w:pStyle w:val="1"/>
        <w:jc w:val="center"/>
        <w:rPr>
          <w:b/>
          <w:sz w:val="24"/>
          <w:szCs w:val="24"/>
        </w:rPr>
      </w:pPr>
      <w:r w:rsidRPr="00F25E13">
        <w:rPr>
          <w:b/>
          <w:sz w:val="24"/>
          <w:szCs w:val="24"/>
        </w:rPr>
        <w:t xml:space="preserve">6. </w:t>
      </w:r>
      <w:r w:rsidR="00BE2428">
        <w:rPr>
          <w:b/>
          <w:sz w:val="24"/>
          <w:szCs w:val="24"/>
        </w:rPr>
        <w:t xml:space="preserve"> </w:t>
      </w:r>
      <w:r w:rsidRPr="00F25E13">
        <w:rPr>
          <w:b/>
          <w:sz w:val="24"/>
          <w:szCs w:val="24"/>
        </w:rPr>
        <w:t>Перечень программных мероприятий</w:t>
      </w:r>
    </w:p>
    <w:p w:rsidR="00BE2428" w:rsidRDefault="00BE2428" w:rsidP="00BE2428">
      <w:pPr>
        <w:shd w:val="clear" w:color="auto" w:fill="FFFFFF"/>
        <w:ind w:left="720"/>
        <w:jc w:val="center"/>
        <w:rPr>
          <w:b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46"/>
        <w:gridCol w:w="1984"/>
        <w:gridCol w:w="709"/>
        <w:gridCol w:w="20"/>
        <w:gridCol w:w="795"/>
        <w:gridCol w:w="36"/>
        <w:gridCol w:w="850"/>
        <w:gridCol w:w="709"/>
        <w:gridCol w:w="851"/>
      </w:tblGrid>
      <w:tr w:rsidR="00BE2428" w:rsidRPr="0084388F" w:rsidTr="00BE2428">
        <w:tc>
          <w:tcPr>
            <w:tcW w:w="540" w:type="dxa"/>
            <w:vMerge w:val="restart"/>
            <w:shd w:val="clear" w:color="auto" w:fill="auto"/>
          </w:tcPr>
          <w:p w:rsidR="00BE2428" w:rsidRPr="0084388F" w:rsidRDefault="00BE2428" w:rsidP="00AB034E">
            <w:pPr>
              <w:ind w:left="-534"/>
              <w:jc w:val="right"/>
              <w:rPr>
                <w:color w:val="000000"/>
              </w:rPr>
            </w:pPr>
            <w:r w:rsidRPr="0084388F">
              <w:rPr>
                <w:color w:val="000000"/>
              </w:rPr>
              <w:t xml:space="preserve">№  </w:t>
            </w:r>
          </w:p>
          <w:p w:rsidR="00BE2428" w:rsidRPr="0084388F" w:rsidRDefault="00BE2428" w:rsidP="00AB034E">
            <w:pPr>
              <w:ind w:left="-534"/>
              <w:jc w:val="right"/>
              <w:rPr>
                <w:color w:val="000000"/>
              </w:rPr>
            </w:pPr>
            <w:proofErr w:type="spellStart"/>
            <w:proofErr w:type="gramStart"/>
            <w:r w:rsidRPr="0084388F">
              <w:rPr>
                <w:color w:val="000000"/>
              </w:rPr>
              <w:t>п</w:t>
            </w:r>
            <w:proofErr w:type="spellEnd"/>
            <w:proofErr w:type="gramEnd"/>
            <w:r w:rsidRPr="0084388F">
              <w:rPr>
                <w:color w:val="000000"/>
              </w:rPr>
              <w:t>/</w:t>
            </w:r>
            <w:proofErr w:type="spellStart"/>
            <w:r w:rsidRPr="0084388F">
              <w:rPr>
                <w:color w:val="000000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 w:rsidRPr="0084388F">
              <w:rPr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 w:rsidRPr="0084388F">
              <w:rPr>
                <w:color w:val="000000"/>
              </w:rPr>
              <w:t>Источник финансирования</w:t>
            </w:r>
          </w:p>
        </w:tc>
        <w:tc>
          <w:tcPr>
            <w:tcW w:w="3970" w:type="dxa"/>
            <w:gridSpan w:val="7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 w:rsidRPr="0084388F">
              <w:rPr>
                <w:color w:val="000000"/>
              </w:rPr>
              <w:t>Финансовые затраты (тыс</w:t>
            </w:r>
            <w:proofErr w:type="gramStart"/>
            <w:r w:rsidRPr="0084388F">
              <w:rPr>
                <w:color w:val="000000"/>
              </w:rPr>
              <w:t>.р</w:t>
            </w:r>
            <w:proofErr w:type="gramEnd"/>
            <w:r w:rsidRPr="0084388F">
              <w:rPr>
                <w:color w:val="000000"/>
              </w:rPr>
              <w:t>уб.)</w:t>
            </w:r>
          </w:p>
        </w:tc>
      </w:tr>
      <w:tr w:rsidR="00BE2428" w:rsidRPr="0084388F" w:rsidTr="00BE2428">
        <w:tc>
          <w:tcPr>
            <w:tcW w:w="540" w:type="dxa"/>
            <w:vMerge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</w:p>
        </w:tc>
        <w:tc>
          <w:tcPr>
            <w:tcW w:w="3970" w:type="dxa"/>
            <w:gridSpan w:val="7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 w:rsidRPr="0084388F">
              <w:rPr>
                <w:color w:val="000000"/>
              </w:rPr>
              <w:t xml:space="preserve">В том числе по годам </w:t>
            </w:r>
          </w:p>
        </w:tc>
      </w:tr>
      <w:tr w:rsidR="00BE2428" w:rsidRPr="0084388F" w:rsidTr="00BE2428">
        <w:tc>
          <w:tcPr>
            <w:tcW w:w="540" w:type="dxa"/>
            <w:vMerge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BE2428" w:rsidRPr="0084388F" w:rsidRDefault="00BE2428" w:rsidP="00AB034E">
            <w:pPr>
              <w:ind w:right="33" w:hanging="7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BE2428" w:rsidRPr="0084388F" w:rsidTr="00BE2428">
        <w:tc>
          <w:tcPr>
            <w:tcW w:w="540" w:type="dxa"/>
            <w:shd w:val="clear" w:color="auto" w:fill="auto"/>
          </w:tcPr>
          <w:p w:rsidR="00BE2428" w:rsidRPr="0084388F" w:rsidRDefault="00C1240A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E2428" w:rsidRPr="0084388F" w:rsidRDefault="00BE2428" w:rsidP="00AB034E">
            <w:pPr>
              <w:widowControl w:val="0"/>
              <w:autoSpaceDE w:val="0"/>
              <w:autoSpaceDN w:val="0"/>
              <w:adjustRightInd w:val="0"/>
            </w:pPr>
            <w:r w:rsidRPr="0084388F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4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 w:rsidRPr="0084388F">
              <w:t>не требует дополнительных финансовых затрат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2428" w:rsidRPr="0084388F" w:rsidTr="00BE2428">
        <w:tc>
          <w:tcPr>
            <w:tcW w:w="540" w:type="dxa"/>
            <w:shd w:val="clear" w:color="auto" w:fill="auto"/>
          </w:tcPr>
          <w:p w:rsidR="00BE2428" w:rsidRPr="0084388F" w:rsidRDefault="00C1240A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BE2428" w:rsidRPr="0084388F" w:rsidRDefault="00BE2428" w:rsidP="00AB034E">
            <w:pPr>
              <w:widowControl w:val="0"/>
              <w:autoSpaceDE w:val="0"/>
              <w:autoSpaceDN w:val="0"/>
              <w:adjustRightInd w:val="0"/>
            </w:pPr>
            <w:r w:rsidRPr="0084388F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984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 w:rsidRPr="0084388F">
              <w:t>не требует дополнительных финансовых затрат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2428" w:rsidRPr="0084388F" w:rsidTr="00BE2428">
        <w:tc>
          <w:tcPr>
            <w:tcW w:w="540" w:type="dxa"/>
            <w:shd w:val="clear" w:color="auto" w:fill="auto"/>
          </w:tcPr>
          <w:p w:rsidR="00BE2428" w:rsidRPr="0084388F" w:rsidRDefault="00C1240A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AC614D" w:rsidRPr="00E04DF0" w:rsidRDefault="00AC614D" w:rsidP="00AC614D">
            <w:r w:rsidRPr="00E04DF0">
              <w:t>Организация</w:t>
            </w:r>
            <w:r>
              <w:t xml:space="preserve"> </w:t>
            </w:r>
            <w:r w:rsidRPr="00E04DF0">
              <w:t xml:space="preserve"> </w:t>
            </w:r>
            <w:proofErr w:type="gramStart"/>
            <w:r w:rsidRPr="00E04DF0">
              <w:t>уличного</w:t>
            </w:r>
            <w:proofErr w:type="gramEnd"/>
          </w:p>
          <w:p w:rsidR="00AC614D" w:rsidRDefault="00AC614D" w:rsidP="00AC61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4DF0">
              <w:t xml:space="preserve"> </w:t>
            </w:r>
            <w:r w:rsidR="002F5096">
              <w:t>о</w:t>
            </w:r>
            <w:r w:rsidRPr="00E04DF0">
              <w:t>свещения</w:t>
            </w:r>
            <w:r>
              <w:t>:</w:t>
            </w:r>
          </w:p>
          <w:p w:rsidR="00BE2428" w:rsidRDefault="00BE2428" w:rsidP="00BE24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88F">
              <w:rPr>
                <w:color w:val="000000"/>
              </w:rPr>
              <w:t xml:space="preserve">Модернизация систем освещения администрации </w:t>
            </w:r>
            <w:r>
              <w:rPr>
                <w:color w:val="000000"/>
              </w:rPr>
              <w:t xml:space="preserve">СП « Село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>»</w:t>
            </w:r>
            <w:r w:rsidRPr="0084388F">
              <w:rPr>
                <w:color w:val="000000"/>
              </w:rPr>
              <w:t xml:space="preserve"> (использование энергосберегающих ламп)</w:t>
            </w:r>
          </w:p>
          <w:p w:rsidR="00AC614D" w:rsidRPr="0084388F" w:rsidRDefault="00AC614D" w:rsidP="00BE24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88F">
              <w:t>Установка современных приборов учета электрической энергии, поверка, замена вышедших из строя приборов</w:t>
            </w:r>
          </w:p>
        </w:tc>
        <w:tc>
          <w:tcPr>
            <w:tcW w:w="1984" w:type="dxa"/>
            <w:shd w:val="clear" w:color="auto" w:fill="auto"/>
          </w:tcPr>
          <w:p w:rsidR="00BE2428" w:rsidRDefault="00BE2428" w:rsidP="00BE2428">
            <w:pPr>
              <w:jc w:val="center"/>
              <w:rPr>
                <w:color w:val="000000"/>
              </w:rPr>
            </w:pPr>
            <w:r w:rsidRPr="0084388F">
              <w:rPr>
                <w:color w:val="000000"/>
              </w:rPr>
              <w:t xml:space="preserve">бюджет </w:t>
            </w:r>
          </w:p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« Село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C1240A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E2428" w:rsidRPr="0084388F" w:rsidRDefault="00C1240A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50" w:type="dxa"/>
            <w:shd w:val="clear" w:color="auto" w:fill="auto"/>
          </w:tcPr>
          <w:p w:rsidR="00BE2428" w:rsidRPr="0084388F" w:rsidRDefault="00C1240A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C1240A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BE2428" w:rsidRPr="0084388F" w:rsidRDefault="00C1240A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BE2428" w:rsidRPr="0084388F" w:rsidTr="00BE2428">
        <w:tc>
          <w:tcPr>
            <w:tcW w:w="540" w:type="dxa"/>
            <w:shd w:val="clear" w:color="auto" w:fill="auto"/>
          </w:tcPr>
          <w:p w:rsidR="00BE2428" w:rsidRPr="0084388F" w:rsidRDefault="00C1240A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BE2428" w:rsidRPr="0084388F" w:rsidRDefault="00BE2428" w:rsidP="00AB0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88F">
              <w:rPr>
                <w:color w:val="000000"/>
              </w:rPr>
              <w:t xml:space="preserve">Размещение на сайте администрации </w:t>
            </w:r>
            <w:r>
              <w:rPr>
                <w:color w:val="000000"/>
              </w:rPr>
              <w:t xml:space="preserve">СП « Село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>»</w:t>
            </w:r>
            <w:r w:rsidRPr="008438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 о</w:t>
            </w:r>
            <w:r w:rsidR="00A3510E">
              <w:rPr>
                <w:color w:val="000000"/>
              </w:rPr>
              <w:t xml:space="preserve"> </w:t>
            </w:r>
            <w:r w:rsidRPr="0084388F">
              <w:rPr>
                <w:color w:val="000000"/>
              </w:rPr>
              <w:t xml:space="preserve">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4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 w:rsidRPr="0084388F">
              <w:t>не требует дополнительных финансовых затрат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2428" w:rsidRPr="0084388F" w:rsidTr="00BE2428">
        <w:tc>
          <w:tcPr>
            <w:tcW w:w="540" w:type="dxa"/>
            <w:shd w:val="clear" w:color="auto" w:fill="auto"/>
          </w:tcPr>
          <w:p w:rsidR="00BE2428" w:rsidRPr="0084388F" w:rsidRDefault="00C1240A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BE2428" w:rsidRPr="0084388F" w:rsidRDefault="00BE2428" w:rsidP="00AB0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88F">
              <w:rPr>
                <w:color w:val="000000"/>
              </w:rPr>
              <w:t>Проведение обучения ответственных лиц за энергосбережение по программе энергосбережения</w:t>
            </w:r>
          </w:p>
        </w:tc>
        <w:tc>
          <w:tcPr>
            <w:tcW w:w="1984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 w:rsidRPr="0084388F">
              <w:t>не требует дополнительных финансовых затрат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BE2428" w:rsidRPr="0084388F" w:rsidRDefault="00BE2428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2428" w:rsidRPr="0084388F" w:rsidTr="00BE2428">
        <w:tc>
          <w:tcPr>
            <w:tcW w:w="540" w:type="dxa"/>
            <w:shd w:val="clear" w:color="auto" w:fill="auto"/>
          </w:tcPr>
          <w:p w:rsidR="00BE2428" w:rsidRPr="0084388F" w:rsidRDefault="00C1240A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146" w:type="dxa"/>
            <w:shd w:val="clear" w:color="auto" w:fill="auto"/>
          </w:tcPr>
          <w:p w:rsidR="00BE2428" w:rsidRPr="0084388F" w:rsidRDefault="00BE2428" w:rsidP="00AB034E">
            <w:pPr>
              <w:widowControl w:val="0"/>
              <w:autoSpaceDE w:val="0"/>
              <w:autoSpaceDN w:val="0"/>
              <w:adjustRightInd w:val="0"/>
              <w:ind w:left="-78"/>
            </w:pPr>
            <w:r w:rsidRPr="0084388F"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4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 w:rsidRPr="0084388F">
              <w:t>не требует дополнительных финансовых затрат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BE2428" w:rsidRPr="0084388F" w:rsidRDefault="00C1240A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BE2428" w:rsidRPr="0084388F" w:rsidRDefault="00C1240A" w:rsidP="00BE2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2428" w:rsidRPr="0084388F" w:rsidRDefault="00BE2428" w:rsidP="00AB0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C2D0F" w:rsidRDefault="00BE2428" w:rsidP="00BE2428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  <w:r w:rsidRPr="00B10470">
        <w:tab/>
      </w:r>
    </w:p>
    <w:p w:rsidR="003C2D0F" w:rsidRDefault="003C2D0F" w:rsidP="003C2D0F">
      <w:pPr>
        <w:rPr>
          <w:b/>
          <w:sz w:val="28"/>
          <w:szCs w:val="28"/>
        </w:rPr>
      </w:pPr>
    </w:p>
    <w:p w:rsidR="00B50DA5" w:rsidRPr="00BE2428" w:rsidRDefault="00BE2428" w:rsidP="00B50DA5">
      <w:pPr>
        <w:jc w:val="center"/>
        <w:rPr>
          <w:b/>
        </w:rPr>
      </w:pPr>
      <w:r>
        <w:rPr>
          <w:b/>
        </w:rPr>
        <w:t xml:space="preserve">7.    </w:t>
      </w:r>
      <w:r w:rsidR="00B50DA5" w:rsidRPr="00BE2428">
        <w:rPr>
          <w:b/>
        </w:rPr>
        <w:t>Методика и критерии оценки</w:t>
      </w:r>
    </w:p>
    <w:p w:rsidR="00B50DA5" w:rsidRPr="000D7126" w:rsidRDefault="00B50DA5" w:rsidP="00B50DA5">
      <w:pPr>
        <w:ind w:left="540" w:firstLine="168"/>
        <w:jc w:val="center"/>
        <w:rPr>
          <w:b/>
          <w:sz w:val="16"/>
          <w:szCs w:val="16"/>
        </w:rPr>
      </w:pPr>
    </w:p>
    <w:p w:rsidR="00B50DA5" w:rsidRDefault="00B50DA5" w:rsidP="00B50DA5">
      <w:pPr>
        <w:ind w:firstLine="720"/>
        <w:jc w:val="both"/>
      </w:pPr>
      <w: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B50DA5" w:rsidRDefault="00B50DA5" w:rsidP="00B50DA5">
      <w:pPr>
        <w:ind w:firstLine="720"/>
        <w:jc w:val="both"/>
      </w:pPr>
      <w: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B50DA5" w:rsidRDefault="00B50DA5" w:rsidP="00B50DA5">
      <w:pPr>
        <w:ind w:firstLine="720"/>
        <w:jc w:val="both"/>
      </w:pPr>
      <w: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B50DA5" w:rsidRDefault="00B50DA5" w:rsidP="00BE2428"/>
    <w:p w:rsidR="00B50DA5" w:rsidRDefault="00B50DA5" w:rsidP="00BE2428">
      <w:pPr>
        <w:ind w:left="540" w:firstLine="168"/>
      </w:pPr>
      <w:r>
        <w:t xml:space="preserve">Е = </w:t>
      </w:r>
      <w:proofErr w:type="spellStart"/>
      <w:r>
        <w:t>Иф</w:t>
      </w:r>
      <w:proofErr w:type="spellEnd"/>
      <w:proofErr w:type="gramStart"/>
      <w:r>
        <w:t xml:space="preserve"> / И</w:t>
      </w:r>
      <w:proofErr w:type="gramEnd"/>
      <w:r>
        <w:t>н* 100%</w:t>
      </w:r>
    </w:p>
    <w:p w:rsidR="00B50DA5" w:rsidRDefault="00B50DA5" w:rsidP="00BE2428">
      <w:pPr>
        <w:ind w:left="540" w:firstLine="168"/>
      </w:pPr>
      <w:r>
        <w:t>где:</w:t>
      </w:r>
    </w:p>
    <w:p w:rsidR="00B50DA5" w:rsidRDefault="00B50DA5" w:rsidP="00B50DA5">
      <w:pPr>
        <w:ind w:left="540" w:firstLine="168"/>
      </w:pPr>
      <w:r>
        <w:t>Е – эффективность реализации Программы (в процентах)</w:t>
      </w:r>
    </w:p>
    <w:p w:rsidR="00B50DA5" w:rsidRDefault="00B50DA5" w:rsidP="00B50DA5">
      <w:pPr>
        <w:ind w:left="540" w:firstLine="168"/>
      </w:pPr>
      <w:proofErr w:type="spellStart"/>
      <w:r>
        <w:t>Иф</w:t>
      </w:r>
      <w:proofErr w:type="spellEnd"/>
      <w:r>
        <w:t xml:space="preserve"> -  фактический индикатор, достигнутый в ходе реализации Программы</w:t>
      </w:r>
    </w:p>
    <w:p w:rsidR="00B50DA5" w:rsidRDefault="00B50DA5" w:rsidP="00B50DA5">
      <w:pPr>
        <w:ind w:left="540" w:firstLine="168"/>
      </w:pPr>
      <w:r>
        <w:t>Ин – нормативный индикатор, утвержденный Программой</w:t>
      </w:r>
    </w:p>
    <w:p w:rsidR="00B50DA5" w:rsidRDefault="00B50DA5" w:rsidP="00B50DA5">
      <w:pPr>
        <w:ind w:left="540" w:firstLine="168"/>
      </w:pPr>
    </w:p>
    <w:p w:rsidR="00B50DA5" w:rsidRDefault="00B50DA5" w:rsidP="00B50DA5">
      <w:pPr>
        <w:ind w:left="540" w:firstLine="168"/>
      </w:pPr>
      <w:r>
        <w:t>Критерии оценки эффективности реализации Программы:</w:t>
      </w:r>
    </w:p>
    <w:p w:rsidR="00B50DA5" w:rsidRDefault="00B50DA5" w:rsidP="00B50DA5">
      <w:pPr>
        <w:ind w:left="540" w:firstLine="168"/>
      </w:pPr>
      <w: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B50DA5" w:rsidRDefault="00B50DA5" w:rsidP="00B50DA5">
      <w:pPr>
        <w:ind w:left="540" w:firstLine="168"/>
      </w:pPr>
      <w:r>
        <w:t>Программа нуждается в корректировке и доработке, если эффективность реализации Программы составляет 60-80 %.</w:t>
      </w:r>
    </w:p>
    <w:p w:rsidR="00B50DA5" w:rsidRDefault="00B50DA5" w:rsidP="00B50DA5">
      <w:pPr>
        <w:ind w:left="540" w:firstLine="168"/>
      </w:pPr>
      <w:r>
        <w:t>Программа считается неэффективной, если мероприятия Программы выполнены с эффективностью менее 60%.</w:t>
      </w:r>
    </w:p>
    <w:p w:rsidR="00B50DA5" w:rsidRDefault="00B50DA5" w:rsidP="003C2D0F">
      <w:pPr>
        <w:rPr>
          <w:b/>
          <w:sz w:val="28"/>
          <w:szCs w:val="28"/>
        </w:rPr>
      </w:pPr>
    </w:p>
    <w:p w:rsidR="00B50DA5" w:rsidRDefault="00B50DA5" w:rsidP="003C2D0F">
      <w:pPr>
        <w:rPr>
          <w:b/>
          <w:sz w:val="28"/>
          <w:szCs w:val="28"/>
        </w:rPr>
      </w:pPr>
    </w:p>
    <w:p w:rsidR="00B50DA5" w:rsidRDefault="00B50DA5" w:rsidP="003C2D0F">
      <w:pPr>
        <w:rPr>
          <w:b/>
          <w:sz w:val="28"/>
          <w:szCs w:val="28"/>
        </w:rPr>
      </w:pPr>
    </w:p>
    <w:p w:rsidR="00B50DA5" w:rsidRDefault="00B50DA5" w:rsidP="003C2D0F">
      <w:pPr>
        <w:rPr>
          <w:b/>
          <w:sz w:val="28"/>
          <w:szCs w:val="28"/>
        </w:rPr>
      </w:pPr>
    </w:p>
    <w:p w:rsidR="00B50DA5" w:rsidRDefault="00B50DA5" w:rsidP="003C2D0F">
      <w:pPr>
        <w:rPr>
          <w:b/>
          <w:sz w:val="28"/>
          <w:szCs w:val="28"/>
        </w:rPr>
      </w:pPr>
    </w:p>
    <w:p w:rsidR="00B50DA5" w:rsidRDefault="00B50DA5" w:rsidP="003C2D0F">
      <w:pPr>
        <w:rPr>
          <w:b/>
          <w:sz w:val="28"/>
          <w:szCs w:val="28"/>
        </w:rPr>
      </w:pPr>
    </w:p>
    <w:p w:rsidR="00B50DA5" w:rsidRDefault="00B50DA5" w:rsidP="003C2D0F">
      <w:pPr>
        <w:rPr>
          <w:b/>
          <w:sz w:val="28"/>
          <w:szCs w:val="28"/>
        </w:rPr>
      </w:pPr>
    </w:p>
    <w:p w:rsidR="00B50DA5" w:rsidRDefault="00B50DA5" w:rsidP="003C2D0F">
      <w:pPr>
        <w:rPr>
          <w:b/>
          <w:sz w:val="28"/>
          <w:szCs w:val="28"/>
        </w:rPr>
      </w:pPr>
    </w:p>
    <w:p w:rsidR="003C2D0F" w:rsidRDefault="003C2D0F" w:rsidP="003C2D0F">
      <w:pPr>
        <w:rPr>
          <w:b/>
          <w:sz w:val="28"/>
          <w:szCs w:val="28"/>
        </w:rPr>
      </w:pPr>
    </w:p>
    <w:sectPr w:rsidR="003C2D0F" w:rsidSect="00C0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A83"/>
    <w:multiLevelType w:val="hybridMultilevel"/>
    <w:tmpl w:val="E0DAA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C675F"/>
    <w:multiLevelType w:val="hybridMultilevel"/>
    <w:tmpl w:val="4F16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4502"/>
    <w:multiLevelType w:val="hybridMultilevel"/>
    <w:tmpl w:val="B7420670"/>
    <w:lvl w:ilvl="0" w:tplc="500E98E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74609C1"/>
    <w:multiLevelType w:val="hybridMultilevel"/>
    <w:tmpl w:val="F4748DD8"/>
    <w:lvl w:ilvl="0" w:tplc="21923C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0F"/>
    <w:rsid w:val="00016477"/>
    <w:rsid w:val="000C4834"/>
    <w:rsid w:val="000E1F55"/>
    <w:rsid w:val="0012701F"/>
    <w:rsid w:val="001374FB"/>
    <w:rsid w:val="001B546B"/>
    <w:rsid w:val="0020422D"/>
    <w:rsid w:val="00250106"/>
    <w:rsid w:val="002F5096"/>
    <w:rsid w:val="003C2D0F"/>
    <w:rsid w:val="004748E7"/>
    <w:rsid w:val="004C2173"/>
    <w:rsid w:val="004E6A52"/>
    <w:rsid w:val="005B628C"/>
    <w:rsid w:val="005F5DF7"/>
    <w:rsid w:val="006B216F"/>
    <w:rsid w:val="007A1A49"/>
    <w:rsid w:val="00953023"/>
    <w:rsid w:val="00A3510E"/>
    <w:rsid w:val="00AC414C"/>
    <w:rsid w:val="00AC614D"/>
    <w:rsid w:val="00B50DA5"/>
    <w:rsid w:val="00B6302F"/>
    <w:rsid w:val="00BE2428"/>
    <w:rsid w:val="00BE7D0C"/>
    <w:rsid w:val="00C034D8"/>
    <w:rsid w:val="00C1240A"/>
    <w:rsid w:val="00E5337D"/>
    <w:rsid w:val="00FB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D0F"/>
    <w:pPr>
      <w:keepNext/>
      <w:tabs>
        <w:tab w:val="num" w:pos="0"/>
      </w:tabs>
      <w:suppressAutoHyphens/>
      <w:outlineLvl w:val="0"/>
    </w:pPr>
    <w:rPr>
      <w:sz w:val="3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D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2D0F"/>
    <w:rPr>
      <w:b/>
      <w:bCs/>
    </w:rPr>
  </w:style>
  <w:style w:type="character" w:styleId="a5">
    <w:name w:val="Emphasis"/>
    <w:basedOn w:val="a0"/>
    <w:qFormat/>
    <w:rsid w:val="003C2D0F"/>
    <w:rPr>
      <w:i/>
      <w:iCs/>
    </w:rPr>
  </w:style>
  <w:style w:type="character" w:customStyle="1" w:styleId="apple-converted-space">
    <w:name w:val="apple-converted-space"/>
    <w:basedOn w:val="a0"/>
    <w:rsid w:val="003C2D0F"/>
  </w:style>
  <w:style w:type="paragraph" w:styleId="a6">
    <w:name w:val="Subtitle"/>
    <w:basedOn w:val="a"/>
    <w:link w:val="a7"/>
    <w:qFormat/>
    <w:rsid w:val="003C2D0F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3C2D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C2D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2D0F"/>
    <w:rPr>
      <w:rFonts w:ascii="Times New Roman" w:eastAsia="Times New Roman" w:hAnsi="Times New Roman" w:cs="Times New Roman"/>
      <w:sz w:val="32"/>
      <w:lang w:eastAsia="ar-SA"/>
    </w:rPr>
  </w:style>
  <w:style w:type="character" w:customStyle="1" w:styleId="a9">
    <w:name w:val="Гипертекстовая ссылка"/>
    <w:basedOn w:val="a0"/>
    <w:rsid w:val="003C2D0F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rsid w:val="003C2D0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3C2D0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95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21763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1109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92176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2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DEBC-0189-4FE9-BD4B-4728259B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2020-11-13T12:01:00Z</cp:lastPrinted>
  <dcterms:created xsi:type="dcterms:W3CDTF">2020-08-26T12:15:00Z</dcterms:created>
  <dcterms:modified xsi:type="dcterms:W3CDTF">2020-11-13T12:01:00Z</dcterms:modified>
</cp:coreProperties>
</file>