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3F" w:rsidRDefault="00D5513F" w:rsidP="00D5513F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D5513F" w:rsidRDefault="00D5513F" w:rsidP="00D5513F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БАБЫНИНСКИЙ РАЙОН</w:t>
      </w:r>
    </w:p>
    <w:p w:rsidR="00D5513F" w:rsidRDefault="00D5513F" w:rsidP="00D5513F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D5513F" w:rsidRDefault="00D5513F" w:rsidP="00D5513F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5513F" w:rsidRDefault="00D5513F" w:rsidP="00D5513F">
      <w:pPr>
        <w:pStyle w:val="ConsPlusNormal"/>
        <w:jc w:val="center"/>
        <w:rPr>
          <w:b/>
          <w:bCs/>
        </w:rPr>
      </w:pPr>
      <w:r>
        <w:rPr>
          <w:b/>
          <w:bCs/>
          <w:sz w:val="28"/>
          <w:szCs w:val="28"/>
        </w:rPr>
        <w:t>СЕЛЬСКОЕ ПОСЕЛЕНИЕ «</w:t>
      </w:r>
      <w:r>
        <w:rPr>
          <w:b/>
          <w:bCs/>
          <w:color w:val="000000"/>
          <w:sz w:val="28"/>
          <w:szCs w:val="28"/>
        </w:rPr>
        <w:t>СЕЛО САБУРОВЩИНО</w:t>
      </w:r>
      <w:r>
        <w:rPr>
          <w:b/>
          <w:bCs/>
        </w:rPr>
        <w:t>»</w:t>
      </w:r>
    </w:p>
    <w:p w:rsidR="00D5513F" w:rsidRDefault="00D5513F" w:rsidP="00D5513F">
      <w:pPr>
        <w:rPr>
          <w:b/>
          <w:bCs/>
          <w:sz w:val="28"/>
          <w:szCs w:val="28"/>
        </w:rPr>
      </w:pPr>
    </w:p>
    <w:p w:rsidR="00D5513F" w:rsidRDefault="00D5513F" w:rsidP="00D55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13F" w:rsidRDefault="00D5513F" w:rsidP="00D55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513F" w:rsidRDefault="00D5513F" w:rsidP="00D55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13F" w:rsidRDefault="00D5513F" w:rsidP="00D5513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  20 ноября  2020 года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№ 21</w:t>
      </w:r>
    </w:p>
    <w:p w:rsidR="00D5513F" w:rsidRDefault="00D5513F" w:rsidP="00D5513F">
      <w:pPr>
        <w:jc w:val="both"/>
        <w:rPr>
          <w:rFonts w:ascii="Times New Roman" w:hAnsi="Times New Roman"/>
          <w:b/>
          <w:sz w:val="26"/>
          <w:szCs w:val="26"/>
        </w:rPr>
      </w:pPr>
    </w:p>
    <w:p w:rsidR="00D5513F" w:rsidRDefault="00D5513F" w:rsidP="00D55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О передаче полномочий контрольно-счетного органа по осуществлению внешнего муниципального контроля СП « Село Сабуровщино»  контрольно-счетному органу МР « Бабынинский район»</w:t>
      </w:r>
    </w:p>
    <w:p w:rsidR="00D5513F" w:rsidRDefault="00D5513F" w:rsidP="00D5513F">
      <w:pPr>
        <w:jc w:val="both"/>
        <w:rPr>
          <w:rFonts w:ascii="Times New Roman" w:hAnsi="Times New Roman"/>
          <w:sz w:val="28"/>
          <w:szCs w:val="28"/>
        </w:rPr>
      </w:pPr>
    </w:p>
    <w:p w:rsidR="00D5513F" w:rsidRDefault="00D5513F" w:rsidP="00D5513F">
      <w:pPr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со ст. 38 Федерального закона от 06.10.2003 года № 131 –ФЗ « Об общих принципах организации местного самоуправления в Российской Федерации» п.11 ст.3  Федерального закона от 07.02.2011г № 6-ФЗ « Об 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« Село Сабуровщино»  Сельская Дума</w:t>
      </w:r>
      <w:proofErr w:type="gramEnd"/>
    </w:p>
    <w:p w:rsidR="00D5513F" w:rsidRDefault="00D5513F" w:rsidP="00D5513F">
      <w:pPr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D5513F" w:rsidRDefault="00D5513F" w:rsidP="00D5513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Передать полномочия</w:t>
      </w:r>
      <w:r w:rsidR="00E96AEF">
        <w:rPr>
          <w:rFonts w:ascii="Times New Roman" w:hAnsi="Times New Roman"/>
          <w:bCs/>
          <w:sz w:val="26"/>
          <w:szCs w:val="24"/>
        </w:rPr>
        <w:t xml:space="preserve"> контрольно-счетного органа по осуществлению внешнего муниципального финансового контроля сельского поселения « Село Сабуровщино» контрольно-счетному органу муниципального района « Бабынинский район».</w:t>
      </w:r>
    </w:p>
    <w:p w:rsidR="00E96AEF" w:rsidRDefault="00E96AEF" w:rsidP="00D5513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Одобрить проект Соглашения  о передаче полномочия контрольно-счетного органа по осуществлению внешнего муниципального финансового контроля сельского поселения « Село Сабуровщино» контрольно-счетному органу муниципального района « Бабынинский район».</w:t>
      </w:r>
    </w:p>
    <w:p w:rsidR="00E96AEF" w:rsidRPr="00D5513F" w:rsidRDefault="00E96AEF" w:rsidP="00D5513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Настоящее постановление вступает в силу со дня  официального опубликования в районной газете « Бабынинский вестник»</w:t>
      </w:r>
      <w:bookmarkStart w:id="0" w:name="_GoBack"/>
      <w:bookmarkEnd w:id="0"/>
    </w:p>
    <w:p w:rsidR="00D5513F" w:rsidRDefault="00D5513F" w:rsidP="00D5513F">
      <w:pPr>
        <w:spacing w:line="360" w:lineRule="auto"/>
        <w:ind w:left="644"/>
        <w:jc w:val="both"/>
        <w:rPr>
          <w:rFonts w:ascii="Times New Roman" w:hAnsi="Times New Roman"/>
          <w:bCs/>
          <w:color w:val="FF0000"/>
          <w:sz w:val="26"/>
          <w:szCs w:val="24"/>
        </w:rPr>
      </w:pPr>
    </w:p>
    <w:p w:rsidR="00D5513F" w:rsidRDefault="00D5513F" w:rsidP="00D5513F">
      <w:pPr>
        <w:spacing w:line="360" w:lineRule="auto"/>
        <w:ind w:left="644"/>
        <w:jc w:val="both"/>
        <w:rPr>
          <w:bCs/>
          <w:sz w:val="26"/>
          <w:szCs w:val="24"/>
        </w:rPr>
      </w:pPr>
    </w:p>
    <w:p w:rsidR="00D5513F" w:rsidRPr="00D5513F" w:rsidRDefault="00D5513F" w:rsidP="00D551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auto"/>
          <w:szCs w:val="26"/>
        </w:rPr>
      </w:pPr>
      <w:r w:rsidRPr="00D5513F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Глава МО сельское поселение</w:t>
      </w:r>
    </w:p>
    <w:p w:rsidR="00D5513F" w:rsidRDefault="00D5513F" w:rsidP="00D551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D5513F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«Село </w:t>
      </w:r>
      <w:proofErr w:type="spellStart"/>
      <w:r w:rsidRPr="00D5513F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Сабуровщино</w:t>
      </w:r>
      <w:proofErr w:type="spellEnd"/>
      <w:r w:rsidRPr="00D5513F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»                                                                С.Н. Евтеева</w:t>
      </w:r>
    </w:p>
    <w:p w:rsidR="00076474" w:rsidRDefault="00076474" w:rsidP="00D551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076474" w:rsidRDefault="00076474" w:rsidP="00D551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076474" w:rsidRPr="00076474" w:rsidRDefault="00076474" w:rsidP="0007647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474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076474" w:rsidRPr="00076474" w:rsidRDefault="00076474" w:rsidP="00076474">
      <w:pPr>
        <w:jc w:val="center"/>
        <w:rPr>
          <w:rFonts w:ascii="Times New Roman" w:hAnsi="Times New Roman"/>
          <w:b/>
          <w:sz w:val="28"/>
          <w:szCs w:val="28"/>
        </w:rPr>
      </w:pPr>
      <w:r w:rsidRPr="00076474">
        <w:rPr>
          <w:rFonts w:ascii="Times New Roman" w:hAnsi="Times New Roman"/>
          <w:b/>
          <w:sz w:val="28"/>
          <w:szCs w:val="28"/>
        </w:rPr>
        <w:t xml:space="preserve">между муниципальным образованием СП « Село </w:t>
      </w:r>
      <w:proofErr w:type="spellStart"/>
      <w:r w:rsidRPr="00076474">
        <w:rPr>
          <w:rFonts w:ascii="Times New Roman" w:hAnsi="Times New Roman"/>
          <w:b/>
          <w:sz w:val="28"/>
          <w:szCs w:val="28"/>
        </w:rPr>
        <w:t>Сабуровщино</w:t>
      </w:r>
      <w:proofErr w:type="spellEnd"/>
      <w:r w:rsidRPr="00076474">
        <w:rPr>
          <w:rFonts w:ascii="Times New Roman" w:hAnsi="Times New Roman"/>
          <w:b/>
          <w:sz w:val="28"/>
          <w:szCs w:val="28"/>
        </w:rPr>
        <w:t>» и муниципальным районом «</w:t>
      </w:r>
      <w:proofErr w:type="spellStart"/>
      <w:r w:rsidRPr="00076474">
        <w:rPr>
          <w:rFonts w:ascii="Times New Roman" w:hAnsi="Times New Roman"/>
          <w:b/>
          <w:sz w:val="28"/>
          <w:szCs w:val="28"/>
        </w:rPr>
        <w:t>Бабынинский</w:t>
      </w:r>
      <w:proofErr w:type="spellEnd"/>
      <w:r w:rsidRPr="00076474">
        <w:rPr>
          <w:rFonts w:ascii="Times New Roman" w:hAnsi="Times New Roman"/>
          <w:b/>
          <w:sz w:val="28"/>
          <w:szCs w:val="28"/>
        </w:rPr>
        <w:t xml:space="preserve"> район» о передаче полномочий по осуществлению внешнего муниципального финансового контроля</w:t>
      </w:r>
    </w:p>
    <w:p w:rsidR="00076474" w:rsidRDefault="00076474" w:rsidP="00076474">
      <w:pPr>
        <w:jc w:val="center"/>
        <w:rPr>
          <w:b/>
          <w:sz w:val="28"/>
          <w:szCs w:val="28"/>
        </w:rPr>
      </w:pPr>
    </w:p>
    <w:p w:rsidR="00076474" w:rsidRDefault="00076474" w:rsidP="00076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76474" w:rsidRPr="00076474" w:rsidRDefault="00076474" w:rsidP="00076474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76474">
        <w:rPr>
          <w:rFonts w:ascii="Times New Roman" w:hAnsi="Times New Roman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076474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7647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076474">
        <w:rPr>
          <w:rFonts w:ascii="Times New Roman" w:hAnsi="Times New Roman"/>
          <w:sz w:val="26"/>
          <w:szCs w:val="26"/>
        </w:rPr>
        <w:t xml:space="preserve"> муниципальное образование СП « Село </w:t>
      </w:r>
      <w:proofErr w:type="spellStart"/>
      <w:r w:rsidRPr="00076474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076474">
        <w:rPr>
          <w:rFonts w:ascii="Times New Roman" w:hAnsi="Times New Roman"/>
          <w:sz w:val="26"/>
          <w:szCs w:val="26"/>
        </w:rPr>
        <w:t>»  именуемое в дальнейшем «Поселение», в лице главы муниципального образования Евтеевой Светланы Николаевны  действующего</w:t>
      </w:r>
      <w:proofErr w:type="gramEnd"/>
      <w:r w:rsidRPr="00076474">
        <w:rPr>
          <w:rFonts w:ascii="Times New Roman" w:hAnsi="Times New Roman"/>
          <w:sz w:val="26"/>
          <w:szCs w:val="26"/>
        </w:rPr>
        <w:t xml:space="preserve"> на основании Устава сельского поселения, с одной стороны, и муниципальный район «</w:t>
      </w:r>
      <w:proofErr w:type="spellStart"/>
      <w:r w:rsidRPr="00076474">
        <w:rPr>
          <w:rFonts w:ascii="Times New Roman" w:hAnsi="Times New Roman"/>
          <w:sz w:val="26"/>
          <w:szCs w:val="26"/>
        </w:rPr>
        <w:t>Бабынинский</w:t>
      </w:r>
      <w:proofErr w:type="spellEnd"/>
      <w:r w:rsidRPr="00076474">
        <w:rPr>
          <w:rFonts w:ascii="Times New Roman" w:hAnsi="Times New Roman"/>
          <w:sz w:val="26"/>
          <w:szCs w:val="26"/>
        </w:rPr>
        <w:t xml:space="preserve"> район», именуемый в дальнейшем «Район», в лице главы муниципального района </w:t>
      </w:r>
      <w:proofErr w:type="spellStart"/>
      <w:r w:rsidRPr="00076474">
        <w:rPr>
          <w:rFonts w:ascii="Times New Roman" w:hAnsi="Times New Roman"/>
          <w:sz w:val="26"/>
          <w:szCs w:val="26"/>
        </w:rPr>
        <w:t>Цуканова</w:t>
      </w:r>
      <w:proofErr w:type="spellEnd"/>
      <w:r w:rsidRPr="00076474">
        <w:rPr>
          <w:rFonts w:ascii="Times New Roman" w:hAnsi="Times New Roman"/>
          <w:sz w:val="26"/>
          <w:szCs w:val="26"/>
        </w:rPr>
        <w:t xml:space="preserve"> Владимира Сергеевича, действующего на основании Устава муниципального района, с другой стороны, вместе в дальнейшем именуемые «Стороны», заключили настоящее Соглашение о нижеследующем:</w:t>
      </w:r>
    </w:p>
    <w:p w:rsidR="00076474" w:rsidRPr="00076474" w:rsidRDefault="00076474" w:rsidP="00076474">
      <w:pPr>
        <w:shd w:val="clear" w:color="auto" w:fill="FFFFFF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</w:p>
    <w:p w:rsidR="00076474" w:rsidRPr="00076474" w:rsidRDefault="00076474" w:rsidP="00076474">
      <w:pPr>
        <w:shd w:val="clear" w:color="auto" w:fill="FFFFFF"/>
        <w:ind w:firstLine="54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76474">
        <w:rPr>
          <w:rFonts w:ascii="Times New Roman" w:hAnsi="Times New Roman"/>
          <w:b/>
          <w:i/>
          <w:color w:val="000000"/>
          <w:sz w:val="26"/>
          <w:szCs w:val="26"/>
        </w:rPr>
        <w:t>1. Предмет Соглашения</w:t>
      </w:r>
    </w:p>
    <w:p w:rsidR="00076474" w:rsidRPr="00076474" w:rsidRDefault="00076474" w:rsidP="00076474">
      <w:pPr>
        <w:shd w:val="clear" w:color="auto" w:fill="FFFFFF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76474" w:rsidRPr="00076474" w:rsidRDefault="00076474" w:rsidP="00076474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1.1. Предметом настоящего Соглашения является передача полномочий контрольно-счетного органа «Поселения» по осуществлению внешнего муниципального финансового контроля контрольно-счетному органу «Района» (Контрольно-счетный орган муниципального района «</w:t>
      </w:r>
      <w:proofErr w:type="spellStart"/>
      <w:r w:rsidRPr="00076474">
        <w:rPr>
          <w:rFonts w:ascii="Times New Roman" w:hAnsi="Times New Roman"/>
          <w:color w:val="000000"/>
          <w:sz w:val="26"/>
          <w:szCs w:val="26"/>
        </w:rPr>
        <w:t>Бабынинский</w:t>
      </w:r>
      <w:proofErr w:type="spellEnd"/>
      <w:r w:rsidRPr="00076474">
        <w:rPr>
          <w:rFonts w:ascii="Times New Roman" w:hAnsi="Times New Roman"/>
          <w:color w:val="000000"/>
          <w:sz w:val="26"/>
          <w:szCs w:val="26"/>
        </w:rPr>
        <w:t xml:space="preserve"> район»); </w:t>
      </w:r>
    </w:p>
    <w:p w:rsidR="00076474" w:rsidRPr="00076474" w:rsidRDefault="00076474" w:rsidP="0007647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6474" w:rsidRPr="00076474" w:rsidRDefault="00076474" w:rsidP="00076474">
      <w:pPr>
        <w:keepNext/>
        <w:shd w:val="clear" w:color="auto" w:fill="FFFFFF"/>
        <w:spacing w:before="120"/>
        <w:ind w:left="709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76474">
        <w:rPr>
          <w:rFonts w:ascii="Times New Roman" w:hAnsi="Times New Roman"/>
          <w:b/>
          <w:i/>
          <w:color w:val="000000"/>
          <w:sz w:val="26"/>
          <w:szCs w:val="26"/>
        </w:rPr>
        <w:t>2. Срок действия Соглашения</w:t>
      </w:r>
    </w:p>
    <w:p w:rsidR="00076474" w:rsidRPr="00076474" w:rsidRDefault="00076474" w:rsidP="00076474">
      <w:pPr>
        <w:keepNext/>
        <w:shd w:val="clear" w:color="auto" w:fill="FFFFFF"/>
        <w:spacing w:before="120"/>
        <w:ind w:left="709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076474" w:rsidRPr="00076474" w:rsidRDefault="00076474" w:rsidP="0007647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2.1. Настоящее Соглашение вступает в силу со дня его подписания обеими сторонами и действует до окончания сроков полномочий представительных органов «Сторон», подписавших настоящее Соглашение.</w:t>
      </w:r>
    </w:p>
    <w:p w:rsidR="00076474" w:rsidRPr="00076474" w:rsidRDefault="00076474" w:rsidP="0007647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6474" w:rsidRPr="00076474" w:rsidRDefault="00076474" w:rsidP="00076474">
      <w:pPr>
        <w:keepNext/>
        <w:shd w:val="clear" w:color="auto" w:fill="FFFFFF"/>
        <w:spacing w:before="120"/>
        <w:jc w:val="center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  <w:r w:rsidRPr="00076474">
        <w:rPr>
          <w:rFonts w:ascii="Times New Roman" w:hAnsi="Times New Roman"/>
          <w:b/>
          <w:i/>
          <w:color w:val="000000"/>
          <w:spacing w:val="-2"/>
          <w:sz w:val="26"/>
          <w:szCs w:val="26"/>
        </w:rPr>
        <w:t>4. Права и обязанности «Сторон»</w:t>
      </w:r>
    </w:p>
    <w:p w:rsidR="00076474" w:rsidRPr="00076474" w:rsidRDefault="00076474" w:rsidP="00076474">
      <w:pPr>
        <w:keepNext/>
        <w:shd w:val="clear" w:color="auto" w:fill="FFFFFF"/>
        <w:spacing w:before="120"/>
        <w:jc w:val="center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</w:p>
    <w:p w:rsidR="00076474" w:rsidRPr="00076474" w:rsidRDefault="00076474" w:rsidP="00076474">
      <w:pPr>
        <w:shd w:val="clear" w:color="auto" w:fill="FFFFFF"/>
        <w:ind w:left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4.1. «Район»: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4.1.1.  Включает в планы своей работы: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 xml:space="preserve">4.1.2. Проводит предусмотренные планом своей работы мероприятия по </w:t>
      </w:r>
      <w:proofErr w:type="gramStart"/>
      <w:r w:rsidRPr="00076474">
        <w:rPr>
          <w:rFonts w:ascii="Times New Roman" w:hAnsi="Times New Roman"/>
          <w:color w:val="000000"/>
          <w:sz w:val="26"/>
          <w:szCs w:val="26"/>
        </w:rPr>
        <w:t>контролю за</w:t>
      </w:r>
      <w:proofErr w:type="gramEnd"/>
      <w:r w:rsidRPr="00076474">
        <w:rPr>
          <w:rFonts w:ascii="Times New Roman" w:hAnsi="Times New Roman"/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4.1.3.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lastRenderedPageBreak/>
        <w:t>4.1.4. Направляет отчеты и заключения по результатам проведенных мероприятий в «Поселение», вправе направлять указанные материалы иным органам местного самоуправления поселения;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4.1.5.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4.1.6.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4.1.7.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4.2. «Поселение»: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4.2.1. Направляет в  контрольно-счетный орган «Района»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4.2.2.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4.2.3. Оказывать необходимую организационную (в т.ч. обеспечение автотранспортом), информационно-методическую помощь по вопросам выполнения обязательств по осуществлению полномочий.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4.3. «Стороны» имеют право принимать иные меры, необходимые для реализации настоящего Соглашения.</w:t>
      </w:r>
    </w:p>
    <w:p w:rsidR="00076474" w:rsidRPr="00076474" w:rsidRDefault="00076474" w:rsidP="00076474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6474" w:rsidRPr="00076474" w:rsidRDefault="00076474" w:rsidP="00076474">
      <w:pPr>
        <w:keepNext/>
        <w:shd w:val="clear" w:color="auto" w:fill="FFFFFF"/>
        <w:spacing w:before="120"/>
        <w:ind w:left="709"/>
        <w:jc w:val="center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  <w:r w:rsidRPr="00076474">
        <w:rPr>
          <w:rFonts w:ascii="Times New Roman" w:hAnsi="Times New Roman"/>
          <w:b/>
          <w:i/>
          <w:color w:val="000000"/>
          <w:spacing w:val="-2"/>
          <w:sz w:val="26"/>
          <w:szCs w:val="26"/>
        </w:rPr>
        <w:t>5. Ответственность сторон</w:t>
      </w:r>
    </w:p>
    <w:p w:rsidR="00076474" w:rsidRPr="00076474" w:rsidRDefault="00076474" w:rsidP="00076474">
      <w:pPr>
        <w:keepNext/>
        <w:shd w:val="clear" w:color="auto" w:fill="FFFFFF"/>
        <w:spacing w:before="120"/>
        <w:ind w:left="709"/>
        <w:jc w:val="center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</w:p>
    <w:p w:rsidR="00076474" w:rsidRPr="00076474" w:rsidRDefault="00076474" w:rsidP="0007647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5.1. «Стороны»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76474" w:rsidRPr="00076474" w:rsidRDefault="00076474" w:rsidP="00076474">
      <w:pPr>
        <w:keepNext/>
        <w:shd w:val="clear" w:color="auto" w:fill="FFFFFF"/>
        <w:spacing w:before="120"/>
        <w:ind w:left="709"/>
        <w:jc w:val="center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  <w:r w:rsidRPr="00076474">
        <w:rPr>
          <w:rFonts w:ascii="Times New Roman" w:hAnsi="Times New Roman"/>
          <w:b/>
          <w:i/>
          <w:color w:val="000000"/>
          <w:spacing w:val="-2"/>
          <w:sz w:val="26"/>
          <w:szCs w:val="26"/>
        </w:rPr>
        <w:t>6. Заключительные положения</w:t>
      </w:r>
    </w:p>
    <w:p w:rsidR="00076474" w:rsidRPr="00076474" w:rsidRDefault="00076474" w:rsidP="00076474">
      <w:pPr>
        <w:keepNext/>
        <w:shd w:val="clear" w:color="auto" w:fill="FFFFFF"/>
        <w:spacing w:before="120"/>
        <w:ind w:left="709"/>
        <w:jc w:val="center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</w:p>
    <w:p w:rsidR="00076474" w:rsidRPr="00076474" w:rsidRDefault="00076474" w:rsidP="0007647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6.1. Изменения и дополнения в настоящее Соглашение могут быть внесены по взаимному согласию «Сторон» путем составления дополнительного соглашения в письменной форме, являющегося неотъемлемой частью настоящего Соглашения.</w:t>
      </w:r>
    </w:p>
    <w:p w:rsidR="00076474" w:rsidRPr="00076474" w:rsidRDefault="00076474" w:rsidP="0007647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6.2. Действие настоящего Соглашения может быть прекращено досрочно по соглашению «Сторон».</w:t>
      </w:r>
    </w:p>
    <w:p w:rsidR="00076474" w:rsidRPr="00076474" w:rsidRDefault="00076474" w:rsidP="000764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6.3. Неурегулированные «Сторонами»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76474" w:rsidRPr="00076474" w:rsidRDefault="00076474" w:rsidP="000764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76474">
        <w:rPr>
          <w:rFonts w:ascii="Times New Roman" w:hAnsi="Times New Roman"/>
          <w:color w:val="000000"/>
          <w:sz w:val="26"/>
          <w:szCs w:val="26"/>
        </w:rPr>
        <w:t>6.4. Настоящее Соглашение составлено в двух экземплярах, имеющих одинаковую юридическую силу, по одному экземпляру для каждой из «Сторон».</w:t>
      </w:r>
    </w:p>
    <w:p w:rsidR="00076474" w:rsidRPr="00076474" w:rsidRDefault="00076474" w:rsidP="0007647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6474" w:rsidRPr="00076474" w:rsidRDefault="00076474" w:rsidP="00076474">
      <w:pPr>
        <w:shd w:val="clear" w:color="auto" w:fill="FFFFFF"/>
        <w:ind w:firstLine="709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076474">
        <w:rPr>
          <w:rFonts w:ascii="Times New Roman" w:hAnsi="Times New Roman"/>
          <w:i/>
          <w:color w:val="000000"/>
          <w:sz w:val="26"/>
          <w:szCs w:val="26"/>
        </w:rPr>
        <w:lastRenderedPageBreak/>
        <w:t>Юридические адреса и подписи «Сторон»</w:t>
      </w:r>
    </w:p>
    <w:p w:rsidR="00076474" w:rsidRPr="00076474" w:rsidRDefault="00076474" w:rsidP="0007647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927"/>
        <w:gridCol w:w="4537"/>
      </w:tblGrid>
      <w:tr w:rsidR="00076474" w:rsidRPr="00076474" w:rsidTr="00076474">
        <w:tc>
          <w:tcPr>
            <w:tcW w:w="4927" w:type="dxa"/>
          </w:tcPr>
          <w:p w:rsidR="00076474" w:rsidRPr="00076474" w:rsidRDefault="00076474">
            <w:pPr>
              <w:ind w:right="28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«Поселение»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249214 Калужская область.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Бабынинский</w:t>
            </w:r>
            <w:proofErr w:type="spellEnd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Сабцровщино</w:t>
            </w:r>
            <w:proofErr w:type="spellEnd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, 57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Глава МО СП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«Село </w:t>
            </w:r>
            <w:proofErr w:type="spellStart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Сабуровщино</w:t>
            </w:r>
            <w:proofErr w:type="spellEnd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___________________С.Н.Евтеева</w:t>
            </w:r>
            <w:proofErr w:type="spellEnd"/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</w:tcPr>
          <w:p w:rsidR="00076474" w:rsidRPr="00076474" w:rsidRDefault="00076474">
            <w:pPr>
              <w:ind w:right="28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«Район»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249210 Калужская область 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Бабынино, ул. </w:t>
            </w:r>
            <w:proofErr w:type="gramStart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д.4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района</w:t>
            </w: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_________________В.С. </w:t>
            </w:r>
            <w:proofErr w:type="spellStart"/>
            <w:r w:rsidRPr="00076474">
              <w:rPr>
                <w:rFonts w:ascii="Times New Roman" w:hAnsi="Times New Roman"/>
                <w:color w:val="000000"/>
                <w:sz w:val="26"/>
                <w:szCs w:val="26"/>
              </w:rPr>
              <w:t>Цуканов</w:t>
            </w:r>
            <w:proofErr w:type="spellEnd"/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6474" w:rsidRPr="00076474" w:rsidTr="00076474">
        <w:tc>
          <w:tcPr>
            <w:tcW w:w="4927" w:type="dxa"/>
          </w:tcPr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</w:tcPr>
          <w:p w:rsidR="00076474" w:rsidRPr="00076474" w:rsidRDefault="00076474">
            <w:pPr>
              <w:ind w:righ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76474" w:rsidRPr="00076474" w:rsidRDefault="00076474" w:rsidP="00076474">
      <w:pPr>
        <w:rPr>
          <w:rFonts w:ascii="Times New Roman" w:hAnsi="Times New Roman"/>
          <w:sz w:val="26"/>
          <w:szCs w:val="26"/>
        </w:rPr>
      </w:pPr>
    </w:p>
    <w:p w:rsidR="00076474" w:rsidRPr="00076474" w:rsidRDefault="00076474" w:rsidP="00076474">
      <w:pPr>
        <w:rPr>
          <w:rFonts w:ascii="Times New Roman" w:hAnsi="Times New Roman"/>
          <w:sz w:val="26"/>
          <w:szCs w:val="26"/>
        </w:rPr>
      </w:pPr>
    </w:p>
    <w:p w:rsidR="00076474" w:rsidRPr="00076474" w:rsidRDefault="00076474" w:rsidP="00D551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D5513F" w:rsidRPr="00076474" w:rsidRDefault="00D5513F" w:rsidP="00D551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43D11" w:rsidRPr="00076474" w:rsidRDefault="00643D11">
      <w:pPr>
        <w:rPr>
          <w:rFonts w:ascii="Times New Roman" w:hAnsi="Times New Roman"/>
          <w:sz w:val="26"/>
          <w:szCs w:val="26"/>
        </w:rPr>
      </w:pPr>
    </w:p>
    <w:sectPr w:rsidR="00643D11" w:rsidRPr="00076474" w:rsidSect="00B3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57A"/>
    <w:multiLevelType w:val="hybridMultilevel"/>
    <w:tmpl w:val="5288975A"/>
    <w:lvl w:ilvl="0" w:tplc="60CE5D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523C141D"/>
    <w:multiLevelType w:val="hybridMultilevel"/>
    <w:tmpl w:val="119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13F"/>
    <w:rsid w:val="00076474"/>
    <w:rsid w:val="002D257B"/>
    <w:rsid w:val="00643D11"/>
    <w:rsid w:val="00B3324D"/>
    <w:rsid w:val="00D5513F"/>
    <w:rsid w:val="00E9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13F"/>
    <w:rPr>
      <w:rFonts w:ascii="Arial" w:eastAsia="Times New Roman" w:hAnsi="Arial" w:cs="Arial"/>
      <w:color w:val="4E5882"/>
      <w:sz w:val="17"/>
      <w:szCs w:val="17"/>
      <w:lang w:eastAsia="ru-RU"/>
    </w:rPr>
  </w:style>
  <w:style w:type="paragraph" w:customStyle="1" w:styleId="ConsPlusNormal">
    <w:name w:val="ConsPlusNormal"/>
    <w:rsid w:val="00D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513F"/>
    <w:rPr>
      <w:i/>
      <w:iCs/>
    </w:rPr>
  </w:style>
  <w:style w:type="paragraph" w:styleId="a5">
    <w:name w:val="List Paragraph"/>
    <w:basedOn w:val="a"/>
    <w:uiPriority w:val="34"/>
    <w:qFormat/>
    <w:rsid w:val="00D5513F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076474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6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13F"/>
    <w:rPr>
      <w:rFonts w:ascii="Arial" w:eastAsia="Times New Roman" w:hAnsi="Arial" w:cs="Arial"/>
      <w:color w:val="4E5882"/>
      <w:sz w:val="17"/>
      <w:szCs w:val="17"/>
      <w:lang w:eastAsia="ru-RU"/>
    </w:rPr>
  </w:style>
  <w:style w:type="paragraph" w:customStyle="1" w:styleId="ConsPlusNormal">
    <w:name w:val="ConsPlusNormal"/>
    <w:rsid w:val="00D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513F"/>
    <w:rPr>
      <w:i/>
      <w:iCs/>
    </w:rPr>
  </w:style>
  <w:style w:type="paragraph" w:styleId="a5">
    <w:name w:val="List Paragraph"/>
    <w:basedOn w:val="a"/>
    <w:uiPriority w:val="34"/>
    <w:qFormat/>
    <w:rsid w:val="00D5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2020-11-26T08:12:00Z</cp:lastPrinted>
  <dcterms:created xsi:type="dcterms:W3CDTF">2020-11-26T07:55:00Z</dcterms:created>
  <dcterms:modified xsi:type="dcterms:W3CDTF">2020-11-26T11:26:00Z</dcterms:modified>
</cp:coreProperties>
</file>