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4" w:rsidRDefault="004D01E4" w:rsidP="004D01E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D01E4" w:rsidRDefault="004D01E4" w:rsidP="004D01E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4D01E4" w:rsidRDefault="004D01E4" w:rsidP="004D01E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D01E4" w:rsidRDefault="004D01E4" w:rsidP="004D01E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 Село Сабуровщино»</w:t>
      </w:r>
    </w:p>
    <w:p w:rsidR="004D01E4" w:rsidRDefault="004D01E4" w:rsidP="004D01E4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4D01E4" w:rsidRDefault="004D01E4" w:rsidP="004D01E4">
      <w:pPr>
        <w:pStyle w:val="af4"/>
        <w:ind w:left="-360"/>
        <w:rPr>
          <w:b/>
        </w:rPr>
      </w:pPr>
    </w:p>
    <w:p w:rsidR="004D01E4" w:rsidRDefault="004D01E4" w:rsidP="004D01E4">
      <w:pPr>
        <w:pStyle w:val="af4"/>
        <w:rPr>
          <w:b/>
        </w:rPr>
      </w:pPr>
    </w:p>
    <w:p w:rsidR="004D01E4" w:rsidRDefault="004D01E4" w:rsidP="004D01E4">
      <w:pPr>
        <w:pStyle w:val="af4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D01E4" w:rsidRDefault="004D01E4" w:rsidP="004D01E4">
      <w:pPr>
        <w:pStyle w:val="af4"/>
        <w:rPr>
          <w:b/>
        </w:rPr>
      </w:pPr>
    </w:p>
    <w:p w:rsidR="004D01E4" w:rsidRDefault="004D01E4" w:rsidP="004D01E4">
      <w:pPr>
        <w:pStyle w:val="af4"/>
        <w:rPr>
          <w:b/>
        </w:rPr>
      </w:pPr>
      <w:r>
        <w:rPr>
          <w:b/>
        </w:rPr>
        <w:t>От 09 ноября 2021 года                                                                                                        № 56-р</w:t>
      </w:r>
      <w:bookmarkStart w:id="0" w:name="_GoBack"/>
      <w:bookmarkEnd w:id="0"/>
    </w:p>
    <w:tbl>
      <w:tblPr>
        <w:tblStyle w:val="af7"/>
        <w:tblW w:w="5669" w:type="dxa"/>
        <w:tblLook w:val="04A0"/>
      </w:tblPr>
      <w:tblGrid>
        <w:gridCol w:w="5669"/>
      </w:tblGrid>
      <w:tr w:rsidR="004D01E4" w:rsidTr="004D01E4">
        <w:tc>
          <w:tcPr>
            <w:tcW w:w="0" w:type="auto"/>
            <w:hideMark/>
          </w:tcPr>
          <w:p w:rsidR="004D01E4" w:rsidRDefault="004D01E4">
            <w:pPr>
              <w:pStyle w:val="ad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      </w:r>
            <w:proofErr w:type="gramStart"/>
            <w:r>
              <w:rPr>
                <w:lang w:eastAsia="en-US"/>
              </w:rPr>
              <w:t>дств кр</w:t>
            </w:r>
            <w:proofErr w:type="gramEnd"/>
            <w:r>
              <w:rPr>
                <w:lang w:eastAsia="en-US"/>
              </w:rPr>
              <w:t>иптографической защиты</w:t>
            </w:r>
          </w:p>
        </w:tc>
      </w:tr>
    </w:tbl>
    <w:p w:rsidR="004D01E4" w:rsidRDefault="004D01E4" w:rsidP="004D01E4"/>
    <w:p w:rsidR="004D01E4" w:rsidRDefault="004D01E4" w:rsidP="004D01E4">
      <w:pPr>
        <w:pStyle w:val="af1"/>
      </w:pPr>
      <w:proofErr w:type="gramStart"/>
      <w:r>
        <w:t>В целях выполнения требований законодательства Российской Федерации в области защиты информации при ее передаче по открытым каналам связи с использованием средств криптографической защиты, приказа ФСБ России от 10 июля 2014 г. № 378 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</w:t>
      </w:r>
      <w:proofErr w:type="gramEnd"/>
      <w:r>
        <w:t xml:space="preserve">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</w:t>
      </w:r>
    </w:p>
    <w:p w:rsidR="004D01E4" w:rsidRDefault="00293351" w:rsidP="004D01E4">
      <w:pPr>
        <w:pStyle w:val="a2"/>
      </w:pPr>
      <w:r>
        <w:t>Возлагаю на себя обязанности ответственного пользователя</w:t>
      </w:r>
      <w:r w:rsidR="004D01E4">
        <w:t xml:space="preserve"> криптосредств Администрации (исполнительно – распорядительного органа) сельского поселения «Село Сабуровщино».</w:t>
      </w:r>
    </w:p>
    <w:p w:rsidR="004D01E4" w:rsidRDefault="004D01E4" w:rsidP="004D01E4">
      <w:pPr>
        <w:pStyle w:val="a2"/>
      </w:pPr>
      <w:r>
        <w:t>Утвердить Инструкцию ответственного пользователя криптосредств Администрации (исполнительно – распорядительного органа) сельского поселения «Село Сабуровщино» (</w:t>
      </w:r>
      <w:r>
        <w:rPr>
          <w:rStyle w:val="af6"/>
        </w:rPr>
        <w:t>Приложение № 1</w:t>
      </w:r>
      <w:r>
        <w:t>).</w:t>
      </w:r>
    </w:p>
    <w:p w:rsidR="004D01E4" w:rsidRDefault="004D01E4" w:rsidP="004D01E4">
      <w:pPr>
        <w:pStyle w:val="a2"/>
      </w:pPr>
      <w:r>
        <w:t xml:space="preserve">Утвердить Перечень сотрудников, допущенных к работе с криптосредствами, </w:t>
      </w:r>
      <w:proofErr w:type="gramStart"/>
      <w:r>
        <w:t>предназначенными</w:t>
      </w:r>
      <w:proofErr w:type="gramEnd"/>
      <w:r>
        <w:t xml:space="preserve"> для обеспечения безопасности персональных данных в информационных системах персональных данных (пользователи криптосредств) Администрации (исполнительно – распорядительного органа) сельского поселения «Село Сабуровщино» (</w:t>
      </w:r>
      <w:r>
        <w:rPr>
          <w:rStyle w:val="af6"/>
        </w:rPr>
        <w:t>Приложение № 2</w:t>
      </w:r>
      <w:r>
        <w:t>).</w:t>
      </w:r>
    </w:p>
    <w:p w:rsidR="004D01E4" w:rsidRDefault="004D01E4" w:rsidP="004D01E4">
      <w:pPr>
        <w:pStyle w:val="a2"/>
      </w:pPr>
      <w:r>
        <w:t>Утвердить Инструкцию пользователя криптосредств Администрации (исполнительно – распорядительного органа) сельского поселения «Село Сабуровщино» (</w:t>
      </w:r>
      <w:r>
        <w:rPr>
          <w:rStyle w:val="af6"/>
        </w:rPr>
        <w:t>Приложение № 3</w:t>
      </w:r>
      <w:r>
        <w:t>).</w:t>
      </w:r>
    </w:p>
    <w:p w:rsidR="004D01E4" w:rsidRDefault="004D01E4" w:rsidP="004D01E4">
      <w:pPr>
        <w:pStyle w:val="a2"/>
      </w:pPr>
      <w:r>
        <w:t>Утвердить Перечень помещений,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>
        <w:rPr>
          <w:rStyle w:val="af6"/>
        </w:rPr>
        <w:t>Приложение № 4</w:t>
      </w:r>
      <w:r>
        <w:t>).</w:t>
      </w:r>
    </w:p>
    <w:p w:rsidR="004D01E4" w:rsidRDefault="004D01E4" w:rsidP="004D01E4">
      <w:pPr>
        <w:pStyle w:val="a2"/>
      </w:pPr>
      <w:r>
        <w:t>Утвердить Перечень лиц, имеющих доступ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>
        <w:rPr>
          <w:rStyle w:val="af6"/>
        </w:rPr>
        <w:t>Приложение № 5</w:t>
      </w:r>
      <w:r>
        <w:t>).</w:t>
      </w:r>
    </w:p>
    <w:p w:rsidR="004D01E4" w:rsidRDefault="004D01E4" w:rsidP="004D01E4">
      <w:pPr>
        <w:pStyle w:val="a2"/>
      </w:pPr>
      <w:r>
        <w:lastRenderedPageBreak/>
        <w:t>Утвердить 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>
        <w:rPr>
          <w:rStyle w:val="af6"/>
        </w:rPr>
        <w:t>Приложение № 6</w:t>
      </w:r>
      <w:r>
        <w:t>).</w:t>
      </w:r>
    </w:p>
    <w:p w:rsidR="004D01E4" w:rsidRDefault="004D01E4" w:rsidP="004D01E4">
      <w:pPr>
        <w:pStyle w:val="a2"/>
      </w:pPr>
      <w:r>
        <w:t>Утвердить форму Журнала поэкземплярного учета криптосредств, эксплуатационной и технической документации к ним, ключевых документов (</w:t>
      </w:r>
      <w:r>
        <w:rPr>
          <w:rStyle w:val="af6"/>
        </w:rPr>
        <w:t>Приложение № 7</w:t>
      </w:r>
      <w:r>
        <w:t>).</w:t>
      </w:r>
    </w:p>
    <w:p w:rsidR="004D01E4" w:rsidRDefault="004D01E4" w:rsidP="004D01E4">
      <w:pPr>
        <w:pStyle w:val="a2"/>
      </w:pPr>
      <w:r>
        <w:t>Утвердить форму Лицевого счета пользователя криптосредств (</w:t>
      </w:r>
      <w:r>
        <w:rPr>
          <w:rStyle w:val="af6"/>
        </w:rPr>
        <w:t>Приложение № 8</w:t>
      </w:r>
      <w:r>
        <w:t>).</w:t>
      </w:r>
    </w:p>
    <w:p w:rsidR="004D01E4" w:rsidRDefault="004D01E4" w:rsidP="004D01E4">
      <w:pPr>
        <w:pStyle w:val="a2"/>
      </w:pPr>
      <w:r>
        <w:t>Утвердить форму Журнала учета и выдачи носителей с ключевой информацией (</w:t>
      </w:r>
      <w:r>
        <w:rPr>
          <w:rStyle w:val="af6"/>
        </w:rPr>
        <w:t>Приложение № 9</w:t>
      </w:r>
      <w:r>
        <w:t>).</w:t>
      </w:r>
    </w:p>
    <w:p w:rsidR="004D01E4" w:rsidRDefault="004D01E4" w:rsidP="004D01E4">
      <w:pPr>
        <w:pStyle w:val="a2"/>
      </w:pPr>
      <w:r>
        <w:t>Утвердить форму Журнала обучения пользователей правилам работы с криптосредствами (</w:t>
      </w:r>
      <w:r>
        <w:rPr>
          <w:rStyle w:val="af6"/>
        </w:rPr>
        <w:t>Приложение № 10</w:t>
      </w:r>
      <w:r>
        <w:t>).</w:t>
      </w:r>
    </w:p>
    <w:p w:rsidR="004D01E4" w:rsidRDefault="004D01E4" w:rsidP="004D01E4">
      <w:pPr>
        <w:pStyle w:val="a2"/>
      </w:pPr>
      <w:r>
        <w:t>Распоряжение от 18.11.2020г года № 67 «Об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</w:r>
      <w:proofErr w:type="gramStart"/>
      <w:r>
        <w:t>дств кр</w:t>
      </w:r>
      <w:proofErr w:type="gramEnd"/>
      <w:r>
        <w:t>иптографической защиты» считать утратившим силу.</w:t>
      </w:r>
    </w:p>
    <w:p w:rsidR="004D01E4" w:rsidRDefault="004D01E4" w:rsidP="00293351">
      <w:pPr>
        <w:pStyle w:val="ab"/>
        <w:numPr>
          <w:ilvl w:val="0"/>
          <w:numId w:val="0"/>
        </w:numPr>
      </w:pP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293351" w:rsidTr="004D01E4">
        <w:trPr>
          <w:jc w:val="center"/>
        </w:trPr>
        <w:tc>
          <w:tcPr>
            <w:tcW w:w="2643" w:type="pct"/>
            <w:hideMark/>
          </w:tcPr>
          <w:p w:rsidR="00293351" w:rsidRDefault="00293351">
            <w:pPr>
              <w:pStyle w:val="ae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И.О. Главы администрации</w:t>
            </w:r>
          </w:p>
          <w:p w:rsidR="00293351" w:rsidRDefault="00293351">
            <w:pPr>
              <w:pStyle w:val="ae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Зам. Главы администрации</w:t>
            </w:r>
          </w:p>
        </w:tc>
        <w:tc>
          <w:tcPr>
            <w:tcW w:w="2357" w:type="pct"/>
            <w:vAlign w:val="bottom"/>
            <w:hideMark/>
          </w:tcPr>
          <w:p w:rsidR="00293351" w:rsidRDefault="00293351">
            <w:pPr>
              <w:pStyle w:val="a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В.В. Денисова</w:t>
            </w:r>
          </w:p>
        </w:tc>
      </w:tr>
    </w:tbl>
    <w:p w:rsidR="004D01E4" w:rsidRDefault="004D01E4" w:rsidP="004D01E4"/>
    <w:p w:rsidR="004D01E4" w:rsidRDefault="004D01E4" w:rsidP="004D01E4">
      <w:pPr>
        <w:spacing w:line="240" w:lineRule="auto"/>
        <w:jc w:val="left"/>
        <w:rPr>
          <w:sz w:val="24"/>
        </w:rPr>
        <w:sectPr w:rsidR="004D01E4">
          <w:pgSz w:w="11906" w:h="16838"/>
          <w:pgMar w:top="567" w:right="567" w:bottom="851" w:left="1134" w:header="709" w:footer="0" w:gutter="0"/>
          <w:cols w:space="720"/>
        </w:sectPr>
      </w:pPr>
    </w:p>
    <w:p w:rsidR="004D01E4" w:rsidRDefault="004D01E4" w:rsidP="004D01E4">
      <w:pPr>
        <w:pStyle w:val="a9"/>
        <w:rPr>
          <w:rStyle w:val="af5"/>
        </w:rPr>
      </w:pPr>
      <w:r>
        <w:rPr>
          <w:rStyle w:val="af5"/>
          <w:sz w:val="24"/>
        </w:rPr>
        <w:lastRenderedPageBreak/>
        <w:t>Приложение № 1</w:t>
      </w:r>
    </w:p>
    <w:p w:rsidR="004D01E4" w:rsidRDefault="004D01E4" w:rsidP="004D01E4">
      <w:pPr>
        <w:pStyle w:val="af2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Инструкция ответственного пользователя криптосредств</w:t>
      </w:r>
      <w:r>
        <w:rPr>
          <w:rFonts w:cs="Times New Roman"/>
          <w:sz w:val="24"/>
          <w:szCs w:val="24"/>
        </w:rPr>
        <w:br/>
        <w:t>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1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Настоящая Инструкция ответственного пользователя криптосредств Администрации (исполнительно – распорядительного органа) сельского поселения «Село Сабуровщино» (далее – Инструкция) определяет основные обязанности и права ответственного пользователя криптосредств.</w:t>
      </w:r>
    </w:p>
    <w:p w:rsidR="004D01E4" w:rsidRDefault="004D01E4" w:rsidP="004D01E4">
      <w:pPr>
        <w:pStyle w:val="2"/>
        <w:rPr>
          <w:sz w:val="24"/>
          <w:szCs w:val="24"/>
        </w:rPr>
      </w:pPr>
      <w:bookmarkStart w:id="1" w:name="_Hlk531341705"/>
      <w:r>
        <w:rPr>
          <w:sz w:val="24"/>
          <w:szCs w:val="24"/>
        </w:rPr>
        <w:t xml:space="preserve">Ответственный пользователь криптосредств </w:t>
      </w:r>
      <w:bookmarkEnd w:id="1"/>
      <w:r>
        <w:rPr>
          <w:sz w:val="24"/>
          <w:szCs w:val="24"/>
        </w:rPr>
        <w:t xml:space="preserve">назначается распоряжением Администрации (исполнительно – распорядительного органа) сельского поселения «Село Сабуровщино» (далее – Сельское поселение) и отвечает за организацию, обеспечение функционирования и безопасности криптосредств, предназначенных для защиты персональных данных при их обработке в информационных системах персональных данных (далее – ИСПДн). 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Ответственный пользователь криптосредств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иптографической защиты.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В своей деятельности, связанной с обработкой персональных данных, ответственный пользователь криптосредств руководствуется настоящей Инструкцией.</w:t>
      </w:r>
    </w:p>
    <w:p w:rsidR="004D01E4" w:rsidRDefault="004D01E4" w:rsidP="004D01E4">
      <w:pPr>
        <w:pStyle w:val="1"/>
        <w:rPr>
          <w:sz w:val="24"/>
          <w:szCs w:val="24"/>
        </w:rPr>
      </w:pPr>
      <w:r>
        <w:rPr>
          <w:sz w:val="24"/>
          <w:szCs w:val="24"/>
        </w:rPr>
        <w:t>Обязанности ответственного пользователя криптосредств</w:t>
      </w:r>
    </w:p>
    <w:p w:rsidR="004D01E4" w:rsidRDefault="004D01E4" w:rsidP="004D01E4">
      <w:pPr>
        <w:pStyle w:val="af1"/>
        <w:rPr>
          <w:sz w:val="24"/>
          <w:szCs w:val="24"/>
        </w:rPr>
      </w:pPr>
      <w:r>
        <w:rPr>
          <w:sz w:val="24"/>
          <w:szCs w:val="24"/>
        </w:rPr>
        <w:t>Ответственный пользователь криптосредств обязан: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Соблюдать требования локальных актов Сельского поселения, устанавливающих порядок работы с персональными данными.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организацией, обеспечением функционирования и безопасности криптосредств, предназначенных для защиты персональных данных при их обработке в информационных системах персональных данных: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контролировать соблюдение условий использования криптосредств, предусмотренных эксплуатационной и технической документацией к ним;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обеспечивать надежное хранение эксплуатационной и технической документации к криптосредствам, ключевых документов, носителей информации ограниченного распространения;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вносить предложения по режиму охраны помещений, в которых установлены криптосредства или хранятся ключевые документы к ним;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вести Журнал поэкземплярного учета криптосредств, эксплуатационной и технической документации к ним, ключевых документов (далее – Журнал);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выдавать пользователям криптосредств экземпляры криптосредств, эксплуатационной и технической документации к ним, ключевых документов под расписку в соответствующем Журнале;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вести на каждого пользователя криптосредств Лицевой счет, в котором регистрировать числящиеся за ними криптосредства, эксплуатационную и техническую документацию к ним, ключевые документы;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контролировать передачу криптосредств, эксплуатационной и технической документации к ним, ключевых документов между пользователями криптосредств и (или) ответственным пользователем криптосредств под расписку в соответствующем Журнале;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пломбировать (опечатывать) и контролировать сохранность печатей (пломб) на аппаратных средствах, с которыми осуществляется штатное функционирование криптосредств, а также аппаратных и аппаратно-программных криптосредствах;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контролировать получение и доставку криптосредств, эксплуатационной и технической документации к ним;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контролировать уничтожение неиспользованных или выведенных из действия ключевых документов в сроки, указанные в эксплуатационной и технической документации </w:t>
      </w:r>
      <w:proofErr w:type="gramStart"/>
      <w:r>
        <w:rPr>
          <w:rFonts w:cs="Times New Roman"/>
          <w:sz w:val="24"/>
          <w:szCs w:val="24"/>
        </w:rPr>
        <w:t>к</w:t>
      </w:r>
      <w:proofErr w:type="gramEnd"/>
      <w:r>
        <w:rPr>
          <w:rFonts w:cs="Times New Roman"/>
          <w:sz w:val="24"/>
          <w:szCs w:val="24"/>
        </w:rPr>
        <w:t xml:space="preserve"> соответствующим криптосредствам, или, если срок уничтожения эксплуатационной и технической документацией не установлен, не позднее 10 суток после вывода их из действия (окончания срока действия) под расписку в соответствующем Журнале;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выводить из действия носители ключевой информации (далее – НКИ), в отношении которых возникло подозрение в компрометации, а также действующие совместно с ними другие НКИ;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принимать решение в чрезвычайных случаях, когда отсутствуют НКИ для замены скомпрометированных, об использовании скомпрометированных НКИ;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проводить инструктаж пользователей криптосредств по правилам работы с криптосредствами и ключевыми документами.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Требовать прекращения обработки персональных данных в случае нарушения установленного порядка работ с криптосредствами или нарушения функционирования криптосредств.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Участвовать в анализе ситуаций, касающихся нарушения условий хранения носителей персональных данных, использования криптосредств,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Контролировать исполнение пользователями криптосредств требований Инструкции пользователя криптосредств Администрации (исполнительно – распорядительного органа) сельского поселения «Село Сабуровщино» и прочих локальных актов Сельского поселения в части обеспечения защиты персональных данных с помощью криптосредств.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Принимать все необходимые меры для обеспечения безопасности персональных данных, в случае получения от пользователей информации о фактах утраты, компрометации ключевой информации, в частности, обеспечить выполнение следующих мероприятий: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каждом случае, по факту (или предполагаемой) компрометации ключевых документов, проводится служебное расследование; результатом расследования является квалификация или не квалификация данного события как компрометация;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факте компрометации ключевой информации пользователями криптосредств совместно с ответственным пользователем криптосредств производится информирование всех заинтересованных участников информационного обмена;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выведенные из </w:t>
      </w:r>
      <w:proofErr w:type="gramStart"/>
      <w:r>
        <w:rPr>
          <w:rFonts w:cs="Times New Roman"/>
          <w:sz w:val="24"/>
          <w:szCs w:val="24"/>
        </w:rPr>
        <w:t>действия</w:t>
      </w:r>
      <w:proofErr w:type="gramEnd"/>
      <w:r>
        <w:rPr>
          <w:rFonts w:cs="Times New Roman"/>
          <w:sz w:val="24"/>
          <w:szCs w:val="24"/>
        </w:rPr>
        <w:t xml:space="preserve"> скомпрометированные ключевые документы после проведения расследования уничтожаются, о чем делается соответствующая запись в Журнале;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для своевременного восстановления связи пользователю криптосредств выдается новый НКИ; для этого создаётся резервный запас НКИ, использование которых осуществляется в случаях крайней необходимости по решению ответственного пользователя криптосредств.</w:t>
      </w:r>
      <w:proofErr w:type="gramEnd"/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Подготавливать копии НКИ, которые подлежат основному учету и хранятся в сейфе ответственного пользователя криптосредств. Данные копии применяются с разрешения главы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Сабуровщино», если по результатам расследования не было установлено факта компрометации.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Хранить резервные НКИ отдельно от рабочих (актуальных) НКИ, с целью обеспечения невозможности их одновременной компрометации.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Своевременно информировать ответственного за организацию обработки персональных данных Администрации (исполнительно – распорядительного органа) сельского поселения «Село Сабуровщино» о фактах утраты или недостачи криптосредств,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данных.</w:t>
      </w:r>
    </w:p>
    <w:p w:rsidR="004D01E4" w:rsidRDefault="004D01E4" w:rsidP="004D01E4">
      <w:pPr>
        <w:pStyle w:val="1"/>
        <w:rPr>
          <w:sz w:val="24"/>
          <w:szCs w:val="24"/>
        </w:rPr>
      </w:pPr>
      <w:r>
        <w:rPr>
          <w:sz w:val="24"/>
          <w:szCs w:val="24"/>
        </w:rPr>
        <w:t>Права ответственного пользователя криптосредств</w:t>
      </w:r>
    </w:p>
    <w:p w:rsidR="004D01E4" w:rsidRDefault="004D01E4" w:rsidP="004D01E4">
      <w:pPr>
        <w:pStyle w:val="af1"/>
        <w:rPr>
          <w:sz w:val="24"/>
          <w:szCs w:val="24"/>
        </w:rPr>
      </w:pPr>
      <w:r>
        <w:rPr>
          <w:sz w:val="24"/>
          <w:szCs w:val="24"/>
        </w:rPr>
        <w:t>Ответственный пользователь криптосредств имеет право: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Знакомиться с локальными актами Сельского поселения, регламентирующими процессы обработки персональных данных.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Требовать от пользователей ИСПДн соблюдения требований локальных актов Сельского поселения в части обеспечения защиты информации с помощью криптосредств.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Требовать прекращения работы в ИСПДн, как в целом, так и отдельных пользователей криптосредств, в случае выявления нарушений требований по работе с криптосредствами, </w:t>
      </w:r>
      <w:proofErr w:type="gramStart"/>
      <w:r>
        <w:rPr>
          <w:sz w:val="24"/>
          <w:szCs w:val="24"/>
        </w:rPr>
        <w:t>предназначенными</w:t>
      </w:r>
      <w:proofErr w:type="gramEnd"/>
      <w:r>
        <w:rPr>
          <w:sz w:val="24"/>
          <w:szCs w:val="24"/>
        </w:rPr>
        <w:t xml:space="preserve"> для обеспечения безопасности персональных данных, или в связи с нарушением функционирования криптосредств.</w:t>
      </w:r>
    </w:p>
    <w:p w:rsidR="004D01E4" w:rsidRDefault="004D01E4" w:rsidP="004D01E4">
      <w:pPr>
        <w:pStyle w:val="2"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</w:rPr>
      </w:pPr>
    </w:p>
    <w:p w:rsidR="004D01E4" w:rsidRDefault="004D01E4" w:rsidP="004D01E4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С инструкцией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4D01E4" w:rsidRDefault="004D01E4" w:rsidP="004D01E4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4D01E4" w:rsidRDefault="004D01E4" w:rsidP="004D01E4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4D01E4" w:rsidRDefault="004D01E4" w:rsidP="004D01E4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4D01E4" w:rsidRDefault="004D01E4" w:rsidP="004D01E4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502"/>
        <w:gridCol w:w="4919"/>
      </w:tblGrid>
      <w:tr w:rsidR="004D01E4" w:rsidTr="004D01E4">
        <w:trPr>
          <w:jc w:val="center"/>
        </w:trPr>
        <w:tc>
          <w:tcPr>
            <w:tcW w:w="2640" w:type="pct"/>
            <w:hideMark/>
          </w:tcPr>
          <w:p w:rsidR="004D01E4" w:rsidRDefault="004D01E4">
            <w:pPr>
              <w:pStyle w:val="ae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2360" w:type="pct"/>
            <w:vAlign w:val="bottom"/>
            <w:hideMark/>
          </w:tcPr>
          <w:p w:rsidR="004D01E4" w:rsidRDefault="004D01E4">
            <w:pPr>
              <w:pStyle w:val="ae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В.В. Денисова</w:t>
            </w:r>
          </w:p>
        </w:tc>
      </w:tr>
    </w:tbl>
    <w:p w:rsidR="004D01E4" w:rsidRDefault="004D01E4" w:rsidP="004D01E4">
      <w:pPr>
        <w:pStyle w:val="2"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</w:rPr>
      </w:pPr>
    </w:p>
    <w:p w:rsidR="004D01E4" w:rsidRDefault="004D01E4" w:rsidP="004D01E4">
      <w:pPr>
        <w:spacing w:line="240" w:lineRule="auto"/>
        <w:jc w:val="left"/>
        <w:rPr>
          <w:sz w:val="24"/>
        </w:rPr>
        <w:sectPr w:rsidR="004D01E4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4D01E4" w:rsidRDefault="004D01E4" w:rsidP="004D01E4">
      <w:pPr>
        <w:pStyle w:val="a9"/>
        <w:rPr>
          <w:rStyle w:val="af5"/>
        </w:rPr>
      </w:pPr>
      <w:r>
        <w:rPr>
          <w:rStyle w:val="af5"/>
          <w:sz w:val="24"/>
        </w:rPr>
        <w:lastRenderedPageBreak/>
        <w:t>Приложение № 2</w:t>
      </w:r>
    </w:p>
    <w:p w:rsidR="004D01E4" w:rsidRDefault="004D01E4" w:rsidP="004D01E4">
      <w:pPr>
        <w:pStyle w:val="af2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Перечень сотрудников, допущенных к работе с криптосредствами, </w:t>
      </w:r>
      <w:proofErr w:type="gramStart"/>
      <w:r>
        <w:rPr>
          <w:sz w:val="24"/>
          <w:szCs w:val="24"/>
        </w:rPr>
        <w:t>предназначенными</w:t>
      </w:r>
      <w:proofErr w:type="gramEnd"/>
      <w:r>
        <w:rPr>
          <w:sz w:val="24"/>
          <w:szCs w:val="24"/>
        </w:rPr>
        <w:t xml:space="preserve"> для обеспечения безопасности персональных данных в информационных системах персональных данных (пользователи криптосредств)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253"/>
        <w:gridCol w:w="5208"/>
      </w:tblGrid>
      <w:tr w:rsidR="004D01E4" w:rsidTr="004D01E4">
        <w:trPr>
          <w:cantSplit/>
          <w:trHeight w:val="40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Сотрудника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</w:t>
            </w:r>
          </w:p>
        </w:tc>
      </w:tr>
      <w:tr w:rsidR="004D01E4" w:rsidTr="004D01E4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pStyle w:val="a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Денисова Вера Вячеславовна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</w:t>
            </w:r>
          </w:p>
        </w:tc>
      </w:tr>
      <w:tr w:rsidR="004D01E4" w:rsidTr="004D01E4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pStyle w:val="a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Ефремов Владимир Александрович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администрации</w:t>
            </w:r>
          </w:p>
        </w:tc>
      </w:tr>
    </w:tbl>
    <w:p w:rsidR="004D01E4" w:rsidRDefault="004D01E4" w:rsidP="004D01E4">
      <w:pPr>
        <w:spacing w:line="240" w:lineRule="auto"/>
        <w:rPr>
          <w:sz w:val="24"/>
        </w:rPr>
      </w:pPr>
    </w:p>
    <w:p w:rsidR="004D01E4" w:rsidRDefault="004D01E4" w:rsidP="004D01E4">
      <w:pPr>
        <w:spacing w:line="240" w:lineRule="auto"/>
        <w:jc w:val="left"/>
        <w:rPr>
          <w:sz w:val="24"/>
        </w:rPr>
        <w:sectPr w:rsidR="004D01E4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4D01E4" w:rsidRDefault="004D01E4" w:rsidP="004D01E4">
      <w:pPr>
        <w:pStyle w:val="a9"/>
        <w:rPr>
          <w:sz w:val="24"/>
        </w:rPr>
      </w:pPr>
      <w:r>
        <w:rPr>
          <w:rStyle w:val="af5"/>
          <w:sz w:val="24"/>
        </w:rPr>
        <w:lastRenderedPageBreak/>
        <w:t>Приложение № 3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Инструкция пользователя криптосредств</w:t>
      </w:r>
      <w:r>
        <w:rPr>
          <w:rFonts w:cs="Times New Roman"/>
          <w:sz w:val="24"/>
          <w:szCs w:val="24"/>
        </w:rPr>
        <w:br/>
        <w:t>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1"/>
        <w:numPr>
          <w:ilvl w:val="0"/>
          <w:numId w:val="6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Настоящая Инструкция пользователя криптосредств Администрации (исполнительно – распорядительного органа) сельского поселения «Село Сабуровщино» (далее – Инструкция) определяет права и обязанности пользователей криптосредств, порядок обращения с криптосредствами, а также определяет порядок восстановления связи в случае компрометации действующих ключей к криптосредствам.</w:t>
      </w:r>
    </w:p>
    <w:p w:rsidR="004D01E4" w:rsidRDefault="004D01E4" w:rsidP="004D01E4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Пользователем криптосредств является сотрудник Администрации (исполнительно – распорядительного органа) сельского поселения «Село Сабуровщино» (далее – Сельское поселение), включенный в 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данных, утвержденный локальным актом Сельского поселения.</w:t>
      </w:r>
      <w:proofErr w:type="gramEnd"/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к работе с криптосредствами, </w:t>
      </w:r>
      <w:proofErr w:type="gramStart"/>
      <w:r>
        <w:rPr>
          <w:sz w:val="24"/>
          <w:szCs w:val="24"/>
        </w:rPr>
        <w:t>предназначенными</w:t>
      </w:r>
      <w:proofErr w:type="gramEnd"/>
      <w:r>
        <w:rPr>
          <w:sz w:val="24"/>
          <w:szCs w:val="24"/>
        </w:rPr>
        <w:t xml:space="preserve"> для обеспечения безопасности персональных данных в информационных системах персональных данных, пользователи допускаются только после соответствующего обучения. Обучение пользователей правилам работы с криптосредствами осуществляют сотрудники соответствующего органа криптографической защиты. Заключение о допуске или не допуске к работе с криптосредствами должно быть отмечено в Журнале обучения пользователей правилам работы с криптосредствами.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Пользователь криптосредств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иптографической защиты.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В своей деятельности, связанной с обработкой персональных данных, пользователь криптосредств руководствуется настоящей Инструкцией.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Пользователи криптосредств несут персональную ответственность за обеспечение конфиденциальности ключевой информации и защиту криптосредств от несанкционированного использования.</w:t>
      </w:r>
    </w:p>
    <w:p w:rsidR="004D01E4" w:rsidRDefault="004D01E4" w:rsidP="004D01E4">
      <w:pPr>
        <w:pStyle w:val="1"/>
        <w:rPr>
          <w:sz w:val="24"/>
          <w:szCs w:val="24"/>
        </w:rPr>
      </w:pPr>
      <w:r>
        <w:rPr>
          <w:sz w:val="24"/>
          <w:szCs w:val="24"/>
        </w:rPr>
        <w:t>Обязанности и права пользователя криптосредств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Пользователь криптосредств обязан: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соблюдать требования по обеспечению безопасности функционирования криптосредств;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сдать ответственному пользователю криптосредств Администрации (исполнительно – распорядительного органа) сельского поселения «Село Сабуровщино» (далее – </w:t>
      </w:r>
      <w:proofErr w:type="gramStart"/>
      <w:r>
        <w:rPr>
          <w:rFonts w:cs="Times New Roman"/>
          <w:sz w:val="24"/>
          <w:szCs w:val="24"/>
        </w:rPr>
        <w:t>Ответственный</w:t>
      </w:r>
      <w:proofErr w:type="gramEnd"/>
      <w:r>
        <w:rPr>
          <w:rFonts w:cs="Times New Roman"/>
          <w:sz w:val="24"/>
          <w:szCs w:val="24"/>
        </w:rPr>
        <w:t>) носители ключевой информации (далее – НКИ) при увольнении или отстранении от исполнения обязанностей, связанных с использованием криптосредств;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сдать </w:t>
      </w:r>
      <w:proofErr w:type="gramStart"/>
      <w:r>
        <w:rPr>
          <w:rFonts w:cs="Times New Roman"/>
          <w:sz w:val="24"/>
          <w:szCs w:val="24"/>
        </w:rPr>
        <w:t>Ответственному</w:t>
      </w:r>
      <w:proofErr w:type="gramEnd"/>
      <w:r>
        <w:rPr>
          <w:rFonts w:cs="Times New Roman"/>
          <w:sz w:val="24"/>
          <w:szCs w:val="24"/>
        </w:rPr>
        <w:t xml:space="preserve"> НКИ по окончании срока действия сертификата ключа, а также в случае компрометации ключа;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немедленно уведомлять </w:t>
      </w:r>
      <w:proofErr w:type="gramStart"/>
      <w:r>
        <w:rPr>
          <w:rFonts w:cs="Times New Roman"/>
          <w:sz w:val="24"/>
          <w:szCs w:val="24"/>
        </w:rPr>
        <w:t>Ответственного</w:t>
      </w:r>
      <w:proofErr w:type="gramEnd"/>
      <w:r>
        <w:rPr>
          <w:rFonts w:cs="Times New Roman"/>
          <w:sz w:val="24"/>
          <w:szCs w:val="24"/>
        </w:rPr>
        <w:t xml:space="preserve"> о компрометации НКИ, о фактах утраты или недостачи криптосредств;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пределах своей компетенции предоставлять информацию комиссии, проводящей служебные расследования по фактам компрометации, а также выявлению </w:t>
      </w:r>
      <w:proofErr w:type="gramStart"/>
      <w:r>
        <w:rPr>
          <w:rFonts w:cs="Times New Roman"/>
          <w:sz w:val="24"/>
          <w:szCs w:val="24"/>
        </w:rPr>
        <w:t>причин нарушения требований безопасности функционирования</w:t>
      </w:r>
      <w:proofErr w:type="gramEnd"/>
      <w:r>
        <w:rPr>
          <w:rFonts w:cs="Times New Roman"/>
          <w:sz w:val="24"/>
          <w:szCs w:val="24"/>
        </w:rPr>
        <w:t xml:space="preserve"> криптосредств.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Пользователю криптосредств запрещается: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осуществлять несанкционированное и безучётное копирование ключевых данных;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хранить НКИ вне сейфов и помещений, гарантирующих их сохранность и конфиденциальность;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передавать НКИ каким бы то ни было лицам, кроме </w:t>
      </w:r>
      <w:proofErr w:type="gramStart"/>
      <w:r>
        <w:rPr>
          <w:rFonts w:cs="Times New Roman"/>
          <w:sz w:val="24"/>
          <w:szCs w:val="24"/>
        </w:rPr>
        <w:t>Ответственного</w:t>
      </w:r>
      <w:proofErr w:type="gramEnd"/>
      <w:r>
        <w:rPr>
          <w:rFonts w:cs="Times New Roman"/>
          <w:sz w:val="24"/>
          <w:szCs w:val="24"/>
        </w:rPr>
        <w:t>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 время работы оставлять НКИ без присмотра (например, на рабочем столе или в разъеме системного блока ПЭВМ);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хранить на НКИ какую-либо информацию, кроме </w:t>
      </w:r>
      <w:proofErr w:type="gramStart"/>
      <w:r>
        <w:rPr>
          <w:rFonts w:cs="Times New Roman"/>
          <w:sz w:val="24"/>
          <w:szCs w:val="24"/>
        </w:rPr>
        <w:t>ключевой</w:t>
      </w:r>
      <w:proofErr w:type="gramEnd"/>
      <w:r>
        <w:rPr>
          <w:rFonts w:cs="Times New Roman"/>
          <w:sz w:val="24"/>
          <w:szCs w:val="24"/>
        </w:rPr>
        <w:t>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использовать в помещениях, где применяются криптосредства, личные технические средства, позволяющие осуществлять копирование ключевой информации;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использовать НКИ, выведенные из действия.</w:t>
      </w:r>
      <w:proofErr w:type="gramEnd"/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Пользователь имеет право: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вносить предложения руководству Сельского поселения по вопросам использования криптосредств;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повышать уровень квалификации по использованию криптосредств.</w:t>
      </w:r>
    </w:p>
    <w:p w:rsidR="004D01E4" w:rsidRDefault="004D01E4" w:rsidP="004D01E4">
      <w:pPr>
        <w:pStyle w:val="1"/>
        <w:rPr>
          <w:sz w:val="24"/>
          <w:szCs w:val="24"/>
        </w:rPr>
      </w:pPr>
      <w:r>
        <w:rPr>
          <w:sz w:val="24"/>
          <w:szCs w:val="24"/>
        </w:rPr>
        <w:t>Порядок обращения с криптосредствами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Монтаж и установка криптосредства осуществляются органом криптографической защиты. 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Служебные помещения, в которых размещаются криптосредства,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НКИ помещения обеспечиваются сейфами (металлическими шкафами), оборудуются охранной сигнализацией и по </w:t>
      </w:r>
      <w:proofErr w:type="gramStart"/>
      <w:r>
        <w:rPr>
          <w:sz w:val="24"/>
          <w:szCs w:val="24"/>
        </w:rPr>
        <w:t>убытии</w:t>
      </w:r>
      <w:proofErr w:type="gramEnd"/>
      <w:r>
        <w:rPr>
          <w:sz w:val="24"/>
          <w:szCs w:val="24"/>
        </w:rPr>
        <w:t xml:space="preserve"> сотрудников закрываются, опечатываются личными печатями ответственных лиц (либо закрываются кодовым замком) и сдаются под охрану.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Для хранения НКИ пользователь криптосредств должен быть обеспечен личным сейфом. В случае отсутствия индивидуального сейфа по окончании рабочего дня пользователь криптосредств обязан сдавать НКИ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под подпись в Журнале учета и выдачи носителей с ключевой информацией.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Дубликаты ключей от сейфов (а также значения кодов – при наличии кодовых замков) пользователей криптосредств должны храниться в сейфе Ответственного в упаковках, опечатанных личными печатями пользователей криптосредств.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К эксплуатации криптосредств допускаются лица, прошедшие соответствующую подготовку и изучившие правила пользования данным криптосредством.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>Все программное обеспечение ПЭВМ, предназначенное для установки криптосредств, должно иметь соответствующие лицензии. Установка средств разработки и отладки программ на рабочую станцию, использующую криптосредства, не допускается.</w:t>
      </w:r>
    </w:p>
    <w:p w:rsidR="004D01E4" w:rsidRDefault="004D01E4" w:rsidP="004D01E4">
      <w:pPr>
        <w:pStyle w:val="1"/>
        <w:rPr>
          <w:sz w:val="24"/>
          <w:szCs w:val="24"/>
        </w:rPr>
      </w:pPr>
      <w:r>
        <w:rPr>
          <w:sz w:val="24"/>
          <w:szCs w:val="24"/>
        </w:rPr>
        <w:t>Восстановление связи в случае компрометации действующих ключей к криптосредствам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утрата (хищение) НКИ, в том числе – с последующим их обнаружением;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увольнение (переназначение) сотрудников, имевших доступ к НКИ;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передача секретных ключей по линии связи в открытом виде;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нарушение правил хранения НКИ;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вскрытие фактов утечки передаваемой информации или её искажения (подмены, подделки);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ошибки при совершении криптографических операций;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несанкционированное или безучётное копирование ключевой информации;</w:t>
      </w:r>
    </w:p>
    <w:p w:rsidR="004D01E4" w:rsidRDefault="004D01E4" w:rsidP="004D01E4">
      <w:pPr>
        <w:pStyle w:val="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случаи, когда нельзя достоверно установить, что произошло с НКИ (в том числе случаи, когда НКИ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4D01E4" w:rsidRDefault="004D01E4" w:rsidP="004D01E4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наступлении любого из перечисленных выше событий пользователь криптосредств или владелец НКИ должен немедленно 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</w:t>
      </w:r>
      <w:proofErr w:type="gramEnd"/>
      <w:r>
        <w:rPr>
          <w:sz w:val="24"/>
          <w:szCs w:val="24"/>
        </w:rPr>
        <w:t xml:space="preserve"> В любом случае пользователь криптосредств или владелец НКИ обязан убедиться, что его сообщение получено и прочтено. 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При подтверждении факта компрометации действующих ключей пользователь криптосредств обязан обеспечить немедленное изъятие из обращения скомпрометированных криптографических ключей и сдачу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в течение 3 рабочих дней.</w:t>
      </w:r>
    </w:p>
    <w:p w:rsidR="004D01E4" w:rsidRDefault="004D01E4" w:rsidP="004D01E4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Для восстановления конфиденциальной связи после компрометации действующих ключей пользователь криптосредств получает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Ответственного новые ключи.</w:t>
      </w:r>
    </w:p>
    <w:p w:rsidR="004D01E4" w:rsidRDefault="004D01E4" w:rsidP="004D01E4">
      <w:pPr>
        <w:jc w:val="left"/>
        <w:rPr>
          <w:b/>
          <w:bCs/>
          <w:sz w:val="24"/>
        </w:rPr>
        <w:sectPr w:rsidR="004D01E4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4D01E4" w:rsidRDefault="004D01E4" w:rsidP="004D01E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ЛИСТ ОЗНАКОМЛЕНИЯ</w:t>
      </w:r>
    </w:p>
    <w:p w:rsidR="004D01E4" w:rsidRDefault="004D01E4" w:rsidP="004D01E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 Инструкцией пользователя криптосредств </w:t>
      </w:r>
      <w:r>
        <w:rPr>
          <w:b/>
          <w:sz w:val="24"/>
        </w:rPr>
        <w:t>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153"/>
        <w:gridCol w:w="2437"/>
        <w:gridCol w:w="1535"/>
        <w:gridCol w:w="1991"/>
      </w:tblGrid>
      <w:tr w:rsidR="004D01E4" w:rsidTr="004D01E4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tabs>
                <w:tab w:val="center" w:pos="1468"/>
                <w:tab w:val="right" w:pos="2937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ab/>
              <w:t>ФИО</w:t>
            </w:r>
            <w:r>
              <w:rPr>
                <w:b/>
                <w:bCs/>
                <w:color w:val="000000"/>
                <w:sz w:val="24"/>
                <w:lang w:eastAsia="en-US"/>
              </w:rPr>
              <w:tab/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Подпись</w:t>
            </w: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</w:tbl>
    <w:p w:rsidR="004D01E4" w:rsidRDefault="004D01E4" w:rsidP="004D01E4">
      <w:pPr>
        <w:rPr>
          <w:sz w:val="24"/>
        </w:rPr>
      </w:pPr>
    </w:p>
    <w:p w:rsidR="004D01E4" w:rsidRDefault="004D01E4" w:rsidP="004D01E4">
      <w:pPr>
        <w:jc w:val="left"/>
        <w:rPr>
          <w:sz w:val="24"/>
        </w:rPr>
        <w:sectPr w:rsidR="004D01E4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4D01E4" w:rsidRDefault="004D01E4" w:rsidP="004D01E4">
      <w:pPr>
        <w:pStyle w:val="a9"/>
        <w:ind w:left="9639"/>
        <w:rPr>
          <w:sz w:val="24"/>
        </w:rPr>
      </w:pPr>
      <w:r>
        <w:rPr>
          <w:rStyle w:val="af5"/>
          <w:sz w:val="24"/>
        </w:rPr>
        <w:lastRenderedPageBreak/>
        <w:t>Приложение № 4</w:t>
      </w:r>
    </w:p>
    <w:p w:rsidR="004D01E4" w:rsidRDefault="004D01E4" w:rsidP="004D01E4">
      <w:pPr>
        <w:pStyle w:val="af2"/>
        <w:ind w:left="9639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Перечень помещений,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4D01E4" w:rsidRDefault="004D01E4" w:rsidP="004D01E4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7032"/>
        <w:gridCol w:w="7219"/>
      </w:tblGrid>
      <w:tr w:rsidR="004D01E4" w:rsidTr="004D01E4">
        <w:trPr>
          <w:cantSplit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Адрес места расположения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помещения</w:t>
            </w:r>
          </w:p>
        </w:tc>
      </w:tr>
      <w:tr w:rsidR="004D01E4" w:rsidTr="004D01E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pStyle w:val="a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249214, Калужская область, Бабынинский район, с. Сабуровщино, д. 57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Pr="004D01E4" w:rsidRDefault="004D01E4" w:rsidP="004D01E4">
            <w:pPr>
              <w:spacing w:line="240" w:lineRule="auto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Ка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бинет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главы администрации</w:t>
            </w:r>
          </w:p>
        </w:tc>
      </w:tr>
      <w:tr w:rsidR="004D01E4" w:rsidTr="004D01E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pStyle w:val="a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249214, Калужская область, Бабынинский район, с. Сабуровщино, д. 57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left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Ка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бинет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мес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ти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теля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гла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вы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ад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ми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нис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тра</w:t>
            </w:r>
            <w:proofErr w:type="spellEnd"/>
            <w:r>
              <w:rPr>
                <w:sz w:val="24"/>
                <w:lang w:eastAsia="en-US"/>
              </w:rPr>
              <w:softHyphen/>
            </w:r>
            <w:proofErr w:type="spellStart"/>
            <w:r>
              <w:rPr>
                <w:sz w:val="24"/>
                <w:lang w:val="en-US" w:eastAsia="en-US"/>
              </w:rPr>
              <w:t>ции</w:t>
            </w:r>
            <w:proofErr w:type="spellEnd"/>
          </w:p>
        </w:tc>
      </w:tr>
    </w:tbl>
    <w:p w:rsidR="004D01E4" w:rsidRDefault="004D01E4" w:rsidP="004D01E4">
      <w:pPr>
        <w:rPr>
          <w:sz w:val="24"/>
        </w:rPr>
      </w:pPr>
    </w:p>
    <w:p w:rsidR="004D01E4" w:rsidRDefault="004D01E4" w:rsidP="004D01E4">
      <w:pPr>
        <w:jc w:val="left"/>
        <w:rPr>
          <w:sz w:val="24"/>
        </w:rPr>
        <w:sectPr w:rsidR="004D01E4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4D01E4" w:rsidRDefault="004D01E4" w:rsidP="004D01E4">
      <w:pPr>
        <w:pStyle w:val="a9"/>
        <w:rPr>
          <w:rStyle w:val="af5"/>
        </w:rPr>
      </w:pPr>
      <w:r>
        <w:rPr>
          <w:rStyle w:val="af5"/>
          <w:sz w:val="24"/>
        </w:rPr>
        <w:lastRenderedPageBreak/>
        <w:t>Приложение № 5</w:t>
      </w:r>
    </w:p>
    <w:p w:rsidR="004D01E4" w:rsidRDefault="004D01E4" w:rsidP="004D01E4">
      <w:pPr>
        <w:pStyle w:val="af2"/>
        <w:ind w:left="4536"/>
        <w:rPr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Перечень лиц, имеющих доступ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4D01E4" w:rsidRDefault="004D01E4" w:rsidP="004D01E4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414"/>
        <w:gridCol w:w="5311"/>
      </w:tblGrid>
      <w:tr w:rsidR="004D01E4" w:rsidTr="004D01E4">
        <w:trPr>
          <w:cantSplit/>
          <w:trHeight w:val="400"/>
          <w:tblHeader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сотрудника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</w:t>
            </w:r>
          </w:p>
        </w:tc>
      </w:tr>
      <w:tr w:rsidR="004D01E4" w:rsidTr="004D01E4">
        <w:trPr>
          <w:cantSplit/>
          <w:trHeight w:val="4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pStyle w:val="a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Денисова Вера Вячеславовна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</w:t>
            </w:r>
          </w:p>
        </w:tc>
      </w:tr>
      <w:tr w:rsidR="004D01E4" w:rsidTr="004D01E4">
        <w:trPr>
          <w:cantSplit/>
          <w:trHeight w:val="40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pStyle w:val="a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Ефремов Владимир Александрович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Глава администрации</w:t>
            </w:r>
          </w:p>
        </w:tc>
      </w:tr>
    </w:tbl>
    <w:p w:rsidR="004D01E4" w:rsidRDefault="004D01E4" w:rsidP="004D01E4">
      <w:pPr>
        <w:rPr>
          <w:sz w:val="24"/>
          <w:lang w:val="en-US"/>
        </w:rPr>
      </w:pPr>
    </w:p>
    <w:p w:rsidR="004D01E4" w:rsidRDefault="004D01E4" w:rsidP="004D01E4">
      <w:pPr>
        <w:jc w:val="left"/>
        <w:rPr>
          <w:sz w:val="24"/>
        </w:rPr>
        <w:sectPr w:rsidR="004D01E4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4D01E4" w:rsidRDefault="004D01E4" w:rsidP="004D01E4">
      <w:pPr>
        <w:pStyle w:val="a9"/>
        <w:rPr>
          <w:sz w:val="24"/>
        </w:rPr>
      </w:pPr>
      <w:r>
        <w:rPr>
          <w:rStyle w:val="af5"/>
          <w:sz w:val="24"/>
        </w:rPr>
        <w:lastRenderedPageBreak/>
        <w:t>Приложение № 6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4D01E4" w:rsidRDefault="004D01E4" w:rsidP="004D01E4">
      <w:pPr>
        <w:jc w:val="center"/>
        <w:rPr>
          <w:b/>
          <w:bCs/>
          <w:sz w:val="24"/>
        </w:rPr>
      </w:pPr>
    </w:p>
    <w:p w:rsidR="004D01E4" w:rsidRDefault="004D01E4" w:rsidP="004D01E4">
      <w:pPr>
        <w:pStyle w:val="a1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регламентирует условия и порядок осуществления доступа в помещения Администрации (исполнительно – распорядительного органа) сельского поселения «Село Сабуровщино» (далее – Сельское поселение),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(далее – Помещения) в целях организации режима, препятствующего возможности неконтролируемого проникновения или пребывания в Помещениях лиц, не имеющих прав доступа в Помещения.</w:t>
      </w:r>
      <w:proofErr w:type="gramEnd"/>
    </w:p>
    <w:p w:rsidR="004D01E4" w:rsidRDefault="004D01E4" w:rsidP="004D01E4">
      <w:pPr>
        <w:pStyle w:val="a1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разработан в соответствии с требованиями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г.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ФАПСИ от 13 июня 2001 г. № 152 «Об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</w:t>
      </w:r>
      <w:proofErr w:type="gramEnd"/>
      <w:r>
        <w:rPr>
          <w:sz w:val="24"/>
          <w:szCs w:val="24"/>
        </w:rPr>
        <w:t xml:space="preserve"> сведений, составляющих государственную тайну».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>Для Помещений организуется режим, препятствующий возможности неконтролируемого проникновения или пребывания в Помещениях лиц, не имеющих прав доступа в Помещения.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Помещения, где размещены используемые криптосредства, хранятся криптосредства, должны быть оснащены входными дверьми с замками, должно обеспечиваться постоянное закрытие дверей таких Помещений на замок и их открытие только для санкционированного прохода. Данные Помещения должны </w:t>
      </w:r>
      <w:proofErr w:type="gramStart"/>
      <w:r>
        <w:rPr>
          <w:sz w:val="24"/>
          <w:szCs w:val="24"/>
        </w:rPr>
        <w:t>опечатываться по окончании рабочего дня/оборудоваться</w:t>
      </w:r>
      <w:proofErr w:type="gramEnd"/>
      <w:r>
        <w:rPr>
          <w:sz w:val="24"/>
          <w:szCs w:val="24"/>
        </w:rPr>
        <w:t xml:space="preserve"> соответствующими техническими устройствами, сигнализирующими о несанкционированном вскрытии.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Доступ в Помещения в рабочее (служебное) время имеют сотрудники, включенные в </w:t>
      </w:r>
      <w:r>
        <w:rPr>
          <w:bCs/>
          <w:sz w:val="24"/>
          <w:szCs w:val="24"/>
        </w:rPr>
        <w:t xml:space="preserve">Перечень лиц, имеющих доступ в Помещения, утвержденный локальным актом </w:t>
      </w:r>
      <w:r>
        <w:rPr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главой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Сабуровщино».</w:t>
      </w:r>
    </w:p>
    <w:p w:rsidR="004D01E4" w:rsidRDefault="004D01E4" w:rsidP="004D01E4">
      <w:pPr>
        <w:pStyle w:val="a1"/>
        <w:rPr>
          <w:sz w:val="24"/>
          <w:szCs w:val="24"/>
        </w:rPr>
      </w:pPr>
      <w:bookmarkStart w:id="2" w:name="Docname"/>
      <w:bookmarkEnd w:id="2"/>
      <w:r>
        <w:rPr>
          <w:sz w:val="24"/>
          <w:szCs w:val="24"/>
        </w:rPr>
        <w:t>Нахождение в Помещениях посторонних лиц в рабочее (служебное) и нерабочее (неслужебное) время запрещается.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lastRenderedPageBreak/>
        <w:t>Уборка и техническое обслуживание Помещений допускаются только в присутствии Сотрудников Администрации (исполнительно – распорядительного органа) сельского поселения «Село Сабуровщино».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О попытках неконтролируемого проникновения посторонних лиц в Помещения необходимо незамедлительно сообщать главе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Сабуровщино».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В случае возникновения нештатной ситуации необходимо незамедлительно сообщать главе администрации </w:t>
      </w:r>
      <w:proofErr w:type="spellStart"/>
      <w:r>
        <w:rPr>
          <w:sz w:val="24"/>
          <w:szCs w:val="24"/>
        </w:rPr>
        <w:t>Администрации</w:t>
      </w:r>
      <w:proofErr w:type="spellEnd"/>
      <w:r>
        <w:rPr>
          <w:sz w:val="24"/>
          <w:szCs w:val="24"/>
        </w:rPr>
        <w:t xml:space="preserve"> (исполнительно – распорядительного органа) сельского поселения «Село Сабуровщино».</w:t>
      </w:r>
    </w:p>
    <w:p w:rsidR="004D01E4" w:rsidRDefault="004D01E4" w:rsidP="004D01E4">
      <w:pPr>
        <w:pStyle w:val="a1"/>
        <w:rPr>
          <w:sz w:val="24"/>
          <w:szCs w:val="24"/>
        </w:rPr>
      </w:pPr>
      <w:r>
        <w:rPr>
          <w:sz w:val="24"/>
          <w:szCs w:val="24"/>
        </w:rPr>
        <w:t>Сотрудники органов МЧС и аварийных служб, врачи «скорой помощи» допускаются в Помещения для ликвидации нештатной ситуации, иных чрезвычайных ситуаций или оказания медицинской помощи в сопровождении сотрудников Администрации (исполнительно – распорядительного органа) сельского поселения «Село Сабуровщино», имеющих доступ в Помещения.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jc w:val="left"/>
        <w:rPr>
          <w:b/>
          <w:bCs/>
          <w:sz w:val="24"/>
        </w:rPr>
        <w:sectPr w:rsidR="004D01E4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4D01E4" w:rsidRDefault="004D01E4" w:rsidP="004D01E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ЛИСТ ОЗНАКОМЛЕНИЯ</w:t>
      </w:r>
    </w:p>
    <w:p w:rsidR="004D01E4" w:rsidRDefault="004D01E4" w:rsidP="004D01E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 Порядком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4D01E4" w:rsidRDefault="004D01E4" w:rsidP="004D01E4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4D01E4" w:rsidTr="004D01E4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lang w:eastAsia="en-US"/>
              </w:rPr>
              <w:t>Подпись</w:t>
            </w: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  <w:tr w:rsidR="004D01E4" w:rsidTr="004D01E4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4" w:rsidRDefault="004D01E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lang w:val="en-US" w:eastAsia="en-US"/>
              </w:rPr>
            </w:pPr>
          </w:p>
        </w:tc>
      </w:tr>
    </w:tbl>
    <w:p w:rsidR="004D01E4" w:rsidRDefault="004D01E4" w:rsidP="004D01E4">
      <w:pPr>
        <w:jc w:val="left"/>
        <w:rPr>
          <w:sz w:val="24"/>
        </w:rPr>
        <w:sectPr w:rsidR="004D01E4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4D01E4" w:rsidRDefault="004D01E4" w:rsidP="004D01E4">
      <w:pPr>
        <w:pStyle w:val="a9"/>
        <w:ind w:left="9639"/>
        <w:rPr>
          <w:sz w:val="24"/>
        </w:rPr>
      </w:pPr>
      <w:r>
        <w:rPr>
          <w:rStyle w:val="af5"/>
          <w:sz w:val="24"/>
        </w:rPr>
        <w:lastRenderedPageBreak/>
        <w:t>Приложение № 7</w:t>
      </w:r>
    </w:p>
    <w:p w:rsidR="004D01E4" w:rsidRDefault="004D01E4" w:rsidP="004D01E4">
      <w:pPr>
        <w:pStyle w:val="af2"/>
        <w:ind w:left="9639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Журнал поэкземплярного учета криптосредств, </w:t>
      </w:r>
      <w:proofErr w:type="gramStart"/>
      <w:r>
        <w:rPr>
          <w:sz w:val="24"/>
          <w:szCs w:val="24"/>
        </w:rPr>
        <w:t>эксплуатационной</w:t>
      </w:r>
      <w:proofErr w:type="gramEnd"/>
      <w:r>
        <w:rPr>
          <w:sz w:val="24"/>
          <w:szCs w:val="24"/>
        </w:rPr>
        <w:t xml:space="preserve"> </w:t>
      </w: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и технической документации к ним, ключевых документов</w:t>
      </w:r>
    </w:p>
    <w:p w:rsidR="004D01E4" w:rsidRDefault="004D01E4" w:rsidP="004D01E4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4"/>
        <w:gridCol w:w="1206"/>
        <w:gridCol w:w="1261"/>
        <w:gridCol w:w="1121"/>
        <w:gridCol w:w="1036"/>
        <w:gridCol w:w="951"/>
        <w:gridCol w:w="830"/>
        <w:gridCol w:w="833"/>
        <w:gridCol w:w="1152"/>
        <w:gridCol w:w="1048"/>
        <w:gridCol w:w="1051"/>
        <w:gridCol w:w="1021"/>
        <w:gridCol w:w="1307"/>
        <w:gridCol w:w="951"/>
        <w:gridCol w:w="951"/>
      </w:tblGrid>
      <w:tr w:rsidR="004D01E4" w:rsidTr="004D01E4">
        <w:trPr>
          <w:cantSplit/>
          <w:trHeight w:val="841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br/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</w:t>
            </w:r>
            <w:r>
              <w:rPr>
                <w:b/>
                <w:sz w:val="24"/>
                <w:lang w:eastAsia="en-US"/>
              </w:rPr>
              <w:softHyphen/>
              <w:t>име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СКЗИ, 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 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</w:t>
            </w:r>
            <w:r>
              <w:rPr>
                <w:b/>
                <w:sz w:val="24"/>
                <w:lang w:eastAsia="en-US"/>
              </w:rPr>
              <w:softHyphen/>
              <w:t>рий</w:t>
            </w:r>
            <w:r>
              <w:rPr>
                <w:b/>
                <w:sz w:val="24"/>
                <w:lang w:eastAsia="en-US"/>
              </w:rPr>
              <w:softHyphen/>
              <w:t>ные</w:t>
            </w:r>
            <w:r>
              <w:rPr>
                <w:b/>
                <w:sz w:val="24"/>
                <w:lang w:eastAsia="en-US"/>
              </w:rPr>
              <w:br/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br/>
              <w:t>СКЗИ,</w:t>
            </w:r>
            <w:r>
              <w:rPr>
                <w:b/>
                <w:sz w:val="24"/>
                <w:lang w:eastAsia="en-US"/>
              </w:rPr>
              <w:br/>
              <w:t>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</w:t>
            </w:r>
            <w:r>
              <w:rPr>
                <w:b/>
                <w:sz w:val="24"/>
                <w:lang w:eastAsia="en-US"/>
              </w:rPr>
              <w:br/>
              <w:t>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се</w:t>
            </w:r>
            <w:r>
              <w:rPr>
                <w:b/>
                <w:sz w:val="24"/>
                <w:lang w:eastAsia="en-US"/>
              </w:rPr>
              <w:softHyphen/>
              <w:t>рий</w:t>
            </w:r>
            <w:r>
              <w:rPr>
                <w:b/>
                <w:sz w:val="24"/>
                <w:lang w:eastAsia="en-US"/>
              </w:rPr>
              <w:br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</w:t>
            </w:r>
            <w:r>
              <w:rPr>
                <w:b/>
                <w:sz w:val="24"/>
                <w:lang w:eastAsia="en-US"/>
              </w:rPr>
              <w:br/>
              <w:t>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br/>
              <w:t>эк</w:t>
            </w:r>
            <w:r>
              <w:rPr>
                <w:b/>
                <w:sz w:val="24"/>
                <w:lang w:eastAsia="en-US"/>
              </w:rPr>
              <w:softHyphen/>
              <w:t>зем</w:t>
            </w:r>
            <w:r>
              <w:rPr>
                <w:b/>
                <w:sz w:val="24"/>
                <w:lang w:eastAsia="en-US"/>
              </w:rPr>
              <w:softHyphen/>
              <w:t>пля</w:t>
            </w:r>
            <w:r>
              <w:rPr>
                <w:b/>
                <w:sz w:val="24"/>
                <w:lang w:eastAsia="en-US"/>
              </w:rPr>
              <w:softHyphen/>
              <w:t>ров (крип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гра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кие</w:t>
            </w:r>
            <w:r>
              <w:rPr>
                <w:b/>
                <w:sz w:val="24"/>
                <w:lang w:eastAsia="en-US"/>
              </w:rPr>
              <w:br/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ра)</w:t>
            </w:r>
            <w:r>
              <w:rPr>
                <w:b/>
                <w:sz w:val="24"/>
                <w:lang w:eastAsia="en-US"/>
              </w:rPr>
              <w:br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br/>
              <w:t>о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</w:t>
            </w:r>
            <w:r>
              <w:rPr>
                <w:b/>
                <w:sz w:val="24"/>
                <w:lang w:eastAsia="en-US"/>
              </w:rPr>
              <w:br/>
              <w:t>о вы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ке) СКЗИ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об изъя</w:t>
            </w:r>
            <w:r>
              <w:rPr>
                <w:b/>
                <w:sz w:val="24"/>
                <w:lang w:eastAsia="en-US"/>
              </w:rPr>
              <w:softHyphen/>
              <w:t>тии СКЗИ из</w:t>
            </w:r>
            <w:r>
              <w:rPr>
                <w:b/>
                <w:sz w:val="24"/>
                <w:lang w:eastAsia="en-US"/>
              </w:rPr>
              <w:br/>
              <w:t>ап</w:t>
            </w:r>
            <w:r>
              <w:rPr>
                <w:b/>
                <w:sz w:val="24"/>
                <w:lang w:eastAsia="en-US"/>
              </w:rPr>
              <w:softHyphen/>
              <w:t>па</w:t>
            </w:r>
            <w:r>
              <w:rPr>
                <w:b/>
                <w:sz w:val="24"/>
                <w:lang w:eastAsia="en-US"/>
              </w:rPr>
              <w:softHyphen/>
              <w:t>рат</w:t>
            </w:r>
            <w:r>
              <w:rPr>
                <w:b/>
                <w:sz w:val="24"/>
                <w:lang w:eastAsia="en-US"/>
              </w:rPr>
              <w:softHyphen/>
              <w:t>ных средств,</w:t>
            </w:r>
            <w:r>
              <w:rPr>
                <w:b/>
                <w:sz w:val="24"/>
                <w:lang w:eastAsia="en-US"/>
              </w:rPr>
              <w:br/>
              <w:t>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</w:t>
            </w:r>
            <w:r>
              <w:rPr>
                <w:b/>
                <w:sz w:val="24"/>
                <w:lang w:eastAsia="en-US"/>
              </w:rPr>
              <w:br/>
              <w:t>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4D01E4" w:rsidTr="004D01E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 ко</w:t>
            </w:r>
            <w:r>
              <w:rPr>
                <w:b/>
                <w:sz w:val="24"/>
                <w:lang w:eastAsia="en-US"/>
              </w:rPr>
              <w:softHyphen/>
              <w:t>го</w:t>
            </w:r>
            <w:r>
              <w:rPr>
                <w:b/>
                <w:sz w:val="24"/>
                <w:lang w:eastAsia="en-US"/>
              </w:rPr>
              <w:br/>
            </w:r>
            <w:proofErr w:type="gramStart"/>
            <w:r>
              <w:rPr>
                <w:b/>
                <w:sz w:val="24"/>
                <w:lang w:eastAsia="en-US"/>
              </w:rPr>
              <w:t>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 но</w:t>
            </w:r>
            <w:r>
              <w:rPr>
                <w:b/>
                <w:sz w:val="24"/>
                <w:lang w:eastAsia="en-US"/>
              </w:rPr>
              <w:softHyphen/>
              <w:t>мер соп</w:t>
            </w:r>
            <w:r>
              <w:rPr>
                <w:b/>
                <w:sz w:val="24"/>
                <w:lang w:eastAsia="en-US"/>
              </w:rPr>
              <w:softHyphen/>
              <w:t>ро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ди</w:t>
            </w:r>
            <w:r>
              <w:rPr>
                <w:b/>
                <w:sz w:val="24"/>
                <w:lang w:eastAsia="en-US"/>
              </w:rPr>
              <w:softHyphen/>
              <w:t>тель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пись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  <w:r>
              <w:rPr>
                <w:b/>
                <w:sz w:val="24"/>
                <w:lang w:eastAsia="en-US"/>
              </w:rPr>
              <w:br/>
              <w:t>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 xml:space="preserve">та и </w:t>
            </w:r>
            <w:r>
              <w:rPr>
                <w:b/>
                <w:sz w:val="24"/>
                <w:lang w:eastAsia="en-US"/>
              </w:rPr>
              <w:br/>
              <w:t>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в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  <w:r>
              <w:rPr>
                <w:b/>
                <w:sz w:val="24"/>
                <w:lang w:eastAsia="en-US"/>
              </w:rPr>
              <w:br/>
              <w:t>сот</w:t>
            </w:r>
            <w:r>
              <w:rPr>
                <w:b/>
                <w:sz w:val="24"/>
                <w:lang w:eastAsia="en-US"/>
              </w:rPr>
              <w:softHyphen/>
              <w:t>руд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ков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на крип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гра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за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ты,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СКЗИ,</w:t>
            </w:r>
            <w:r>
              <w:rPr>
                <w:b/>
                <w:sz w:val="24"/>
                <w:lang w:eastAsia="en-US"/>
              </w:rPr>
              <w:br/>
              <w:t>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вед</w:t>
            </w:r>
            <w:r>
              <w:rPr>
                <w:b/>
                <w:sz w:val="24"/>
                <w:lang w:eastAsia="en-US"/>
              </w:rPr>
              <w:softHyphen/>
              <w:t>ших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ние 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ку)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br/>
              <w:t>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ния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ки) и под</w:t>
            </w:r>
            <w:r>
              <w:rPr>
                <w:b/>
                <w:sz w:val="24"/>
                <w:lang w:eastAsia="en-US"/>
              </w:rPr>
              <w:softHyphen/>
              <w:t>пи</w:t>
            </w:r>
            <w:r>
              <w:rPr>
                <w:b/>
                <w:sz w:val="24"/>
                <w:lang w:eastAsia="en-US"/>
              </w:rPr>
              <w:softHyphen/>
              <w:t>си лиц, 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вед</w:t>
            </w:r>
            <w:r>
              <w:rPr>
                <w:b/>
                <w:sz w:val="24"/>
                <w:lang w:eastAsia="en-US"/>
              </w:rPr>
              <w:softHyphen/>
              <w:t>ших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  <w:r>
              <w:rPr>
                <w:b/>
                <w:sz w:val="24"/>
                <w:lang w:eastAsia="en-US"/>
              </w:rPr>
              <w:br/>
              <w:t>(ус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ку)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ап</w:t>
            </w:r>
            <w:r>
              <w:rPr>
                <w:b/>
                <w:sz w:val="24"/>
                <w:lang w:eastAsia="en-US"/>
              </w:rPr>
              <w:softHyphen/>
              <w:t>па</w:t>
            </w:r>
            <w:r>
              <w:rPr>
                <w:b/>
                <w:sz w:val="24"/>
                <w:lang w:eastAsia="en-US"/>
              </w:rPr>
              <w:softHyphen/>
              <w:t>рат</w:t>
            </w:r>
            <w:r>
              <w:rPr>
                <w:b/>
                <w:sz w:val="24"/>
                <w:lang w:eastAsia="en-US"/>
              </w:rPr>
              <w:softHyphen/>
              <w:t>ных средств, в ко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рые ус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нов</w:t>
            </w:r>
            <w:r>
              <w:rPr>
                <w:b/>
                <w:sz w:val="24"/>
                <w:lang w:eastAsia="en-US"/>
              </w:rPr>
              <w:softHyphen/>
              <w:t>ле</w:t>
            </w:r>
            <w:r>
              <w:rPr>
                <w:b/>
                <w:sz w:val="24"/>
                <w:lang w:eastAsia="en-US"/>
              </w:rPr>
              <w:softHyphen/>
              <w:t>ны или к ко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рым под</w:t>
            </w:r>
            <w:r>
              <w:rPr>
                <w:b/>
                <w:sz w:val="24"/>
                <w:lang w:eastAsia="en-US"/>
              </w:rPr>
              <w:softHyphen/>
              <w:t>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ны СКЗИ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изъя</w:t>
            </w:r>
            <w:r>
              <w:rPr>
                <w:b/>
                <w:sz w:val="24"/>
                <w:lang w:eastAsia="en-US"/>
              </w:rPr>
              <w:softHyphen/>
              <w:t>тия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  <w:r>
              <w:rPr>
                <w:b/>
                <w:sz w:val="24"/>
                <w:lang w:eastAsia="en-US"/>
              </w:rPr>
              <w:br/>
              <w:t>сот</w:t>
            </w:r>
            <w:r>
              <w:rPr>
                <w:b/>
                <w:sz w:val="24"/>
                <w:lang w:eastAsia="en-US"/>
              </w:rPr>
              <w:softHyphen/>
              <w:t>руд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ков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на крип</w:t>
            </w:r>
            <w:r>
              <w:rPr>
                <w:b/>
                <w:sz w:val="24"/>
                <w:lang w:eastAsia="en-US"/>
              </w:rPr>
              <w:softHyphen/>
              <w:t>тог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за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ты,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СКЗИ, про</w:t>
            </w:r>
            <w:r>
              <w:rPr>
                <w:b/>
                <w:sz w:val="24"/>
                <w:lang w:eastAsia="en-US"/>
              </w:rPr>
              <w:softHyphen/>
              <w:t>из</w:t>
            </w:r>
            <w:r>
              <w:rPr>
                <w:b/>
                <w:sz w:val="24"/>
                <w:lang w:eastAsia="en-US"/>
              </w:rPr>
              <w:softHyphen/>
              <w:t>во</w:t>
            </w:r>
            <w:r>
              <w:rPr>
                <w:b/>
                <w:sz w:val="24"/>
                <w:lang w:eastAsia="en-US"/>
              </w:rPr>
              <w:softHyphen/>
              <w:t>див</w:t>
            </w:r>
            <w:r>
              <w:rPr>
                <w:b/>
                <w:sz w:val="24"/>
                <w:lang w:eastAsia="en-US"/>
              </w:rPr>
              <w:softHyphen/>
              <w:t>ших изъя</w:t>
            </w:r>
            <w:r>
              <w:rPr>
                <w:b/>
                <w:sz w:val="24"/>
                <w:lang w:eastAsia="en-US"/>
              </w:rPr>
              <w:softHyphen/>
              <w:t>тие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мер</w:t>
            </w:r>
            <w:r>
              <w:rPr>
                <w:b/>
                <w:sz w:val="24"/>
                <w:lang w:eastAsia="en-US"/>
              </w:rPr>
              <w:br/>
              <w:t>ак</w:t>
            </w:r>
            <w:r>
              <w:rPr>
                <w:b/>
                <w:sz w:val="24"/>
                <w:lang w:eastAsia="en-US"/>
              </w:rPr>
              <w:softHyphen/>
              <w:t>та или 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об 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</w:tr>
      <w:tr w:rsidR="004D01E4" w:rsidTr="004D01E4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</w:tr>
      <w:tr w:rsidR="004D01E4" w:rsidTr="004D01E4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4D01E4" w:rsidTr="004D01E4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4D01E4" w:rsidRDefault="004D01E4" w:rsidP="004D01E4">
      <w:pPr>
        <w:rPr>
          <w:sz w:val="24"/>
        </w:rPr>
      </w:pPr>
    </w:p>
    <w:p w:rsidR="004D01E4" w:rsidRDefault="004D01E4" w:rsidP="004D01E4">
      <w:pPr>
        <w:spacing w:line="240" w:lineRule="auto"/>
        <w:jc w:val="left"/>
        <w:rPr>
          <w:b/>
          <w:sz w:val="24"/>
        </w:rPr>
        <w:sectPr w:rsidR="004D01E4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4D01E4" w:rsidRDefault="004D01E4" w:rsidP="004D01E4">
      <w:pPr>
        <w:pStyle w:val="a9"/>
        <w:ind w:left="9639"/>
        <w:rPr>
          <w:sz w:val="24"/>
        </w:rPr>
      </w:pPr>
      <w:r>
        <w:rPr>
          <w:rStyle w:val="af5"/>
          <w:sz w:val="24"/>
        </w:rPr>
        <w:lastRenderedPageBreak/>
        <w:t>Приложение № 8</w:t>
      </w:r>
    </w:p>
    <w:p w:rsidR="004D01E4" w:rsidRDefault="004D01E4" w:rsidP="004D01E4">
      <w:pPr>
        <w:pStyle w:val="af2"/>
        <w:ind w:left="9639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ЛИЦЕВОЙ СЧЕТ</w:t>
      </w: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пользователя криптосредств</w:t>
      </w: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(должность, ФИО)</w:t>
      </w:r>
    </w:p>
    <w:p w:rsidR="004D01E4" w:rsidRDefault="004D01E4" w:rsidP="004D01E4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9"/>
        <w:gridCol w:w="2092"/>
        <w:gridCol w:w="2066"/>
        <w:gridCol w:w="1531"/>
        <w:gridCol w:w="1188"/>
        <w:gridCol w:w="1191"/>
        <w:gridCol w:w="1486"/>
        <w:gridCol w:w="1200"/>
        <w:gridCol w:w="1282"/>
        <w:gridCol w:w="1358"/>
        <w:gridCol w:w="1370"/>
      </w:tblGrid>
      <w:tr w:rsidR="004D01E4" w:rsidTr="004D01E4">
        <w:trPr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</w:t>
            </w:r>
            <w:r>
              <w:rPr>
                <w:b/>
                <w:sz w:val="24"/>
                <w:lang w:eastAsia="en-US"/>
              </w:rPr>
              <w:softHyphen/>
              <w:t>име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ние СКЗИ, 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 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Се</w:t>
            </w:r>
            <w:r>
              <w:rPr>
                <w:b/>
                <w:sz w:val="24"/>
                <w:lang w:eastAsia="en-US"/>
              </w:rPr>
              <w:softHyphen/>
              <w:t>рий</w:t>
            </w:r>
            <w:r>
              <w:rPr>
                <w:b/>
                <w:sz w:val="24"/>
                <w:lang w:eastAsia="en-US"/>
              </w:rPr>
              <w:softHyphen/>
              <w:t>ные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СКЗИ, экс</w:t>
            </w:r>
            <w:r>
              <w:rPr>
                <w:b/>
                <w:sz w:val="24"/>
                <w:lang w:eastAsia="en-US"/>
              </w:rPr>
              <w:softHyphen/>
              <w:t>плу</w:t>
            </w:r>
            <w:r>
              <w:rPr>
                <w:b/>
                <w:sz w:val="24"/>
                <w:lang w:eastAsia="en-US"/>
              </w:rPr>
              <w:softHyphen/>
              <w:t>ата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ной и тех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  <w:r>
              <w:rPr>
                <w:b/>
                <w:sz w:val="24"/>
                <w:lang w:eastAsia="en-US"/>
              </w:rPr>
              <w:softHyphen/>
              <w:t>ции к ним,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се</w:t>
            </w:r>
            <w:r>
              <w:rPr>
                <w:b/>
                <w:sz w:val="24"/>
                <w:lang w:eastAsia="en-US"/>
              </w:rPr>
              <w:softHyphen/>
              <w:t>рий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 эк</w:t>
            </w:r>
            <w:r>
              <w:rPr>
                <w:b/>
                <w:sz w:val="24"/>
                <w:lang w:eastAsia="en-US"/>
              </w:rPr>
              <w:softHyphen/>
              <w:t>зем</w:t>
            </w:r>
            <w:r>
              <w:rPr>
                <w:b/>
                <w:sz w:val="24"/>
                <w:lang w:eastAsia="en-US"/>
              </w:rPr>
              <w:softHyphen/>
              <w:t>пля</w:t>
            </w:r>
            <w:r>
              <w:rPr>
                <w:b/>
                <w:sz w:val="24"/>
                <w:lang w:eastAsia="en-US"/>
              </w:rPr>
              <w:softHyphen/>
              <w:t>ров (крип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гра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кие но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ра)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вых до</w:t>
            </w:r>
            <w:r>
              <w:rPr>
                <w:b/>
                <w:sz w:val="24"/>
                <w:lang w:eastAsia="en-US"/>
              </w:rPr>
              <w:softHyphen/>
              <w:t>ку</w:t>
            </w:r>
            <w:r>
              <w:rPr>
                <w:b/>
                <w:sz w:val="24"/>
                <w:lang w:eastAsia="en-US"/>
              </w:rPr>
              <w:softHyphen/>
              <w:t>мен</w:t>
            </w:r>
            <w:r>
              <w:rPr>
                <w:b/>
                <w:sz w:val="24"/>
                <w:lang w:eastAsia="en-US"/>
              </w:rPr>
              <w:softHyphen/>
              <w:t>тов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</w:p>
        </w:tc>
        <w:tc>
          <w:tcPr>
            <w:tcW w:w="8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</w:t>
            </w:r>
            <w:r>
              <w:rPr>
                <w:b/>
                <w:sz w:val="24"/>
                <w:lang w:eastAsia="en-US"/>
              </w:rPr>
              <w:softHyphen/>
              <w:t>мет</w:t>
            </w:r>
            <w:r>
              <w:rPr>
                <w:b/>
                <w:sz w:val="24"/>
                <w:lang w:eastAsia="en-US"/>
              </w:rPr>
              <w:softHyphen/>
              <w:t>ка о возврате, 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4D01E4" w:rsidTr="004D01E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 ко</w:t>
            </w:r>
            <w:r>
              <w:rPr>
                <w:b/>
                <w:sz w:val="24"/>
                <w:lang w:eastAsia="en-US"/>
              </w:rPr>
              <w:softHyphen/>
              <w:t xml:space="preserve">го </w:t>
            </w:r>
            <w:proofErr w:type="gramStart"/>
            <w:r>
              <w:rPr>
                <w:b/>
                <w:sz w:val="24"/>
                <w:lang w:eastAsia="en-US"/>
              </w:rPr>
              <w:t>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 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в по</w:t>
            </w:r>
            <w:r>
              <w:rPr>
                <w:b/>
                <w:sz w:val="24"/>
                <w:lang w:eastAsia="en-US"/>
              </w:rPr>
              <w:softHyphen/>
              <w:t>лу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нии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Кому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но СКЗИ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и 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в пе</w:t>
            </w:r>
            <w:r>
              <w:rPr>
                <w:b/>
                <w:sz w:val="24"/>
                <w:lang w:eastAsia="en-US"/>
              </w:rPr>
              <w:softHyphen/>
              <w:t>ре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возврата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ния)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</w:t>
            </w:r>
            <w:r>
              <w:rPr>
                <w:b/>
                <w:sz w:val="24"/>
                <w:lang w:eastAsia="en-US"/>
              </w:rPr>
              <w:softHyphen/>
              <w:t>пис</w:t>
            </w:r>
            <w:r>
              <w:rPr>
                <w:b/>
                <w:sz w:val="24"/>
                <w:lang w:eastAsia="en-US"/>
              </w:rPr>
              <w:softHyphen/>
              <w:t>ка о возврате (унич</w:t>
            </w:r>
            <w:r>
              <w:rPr>
                <w:b/>
                <w:sz w:val="24"/>
                <w:lang w:eastAsia="en-US"/>
              </w:rPr>
              <w:softHyphen/>
              <w:t>то</w:t>
            </w:r>
            <w:r>
              <w:rPr>
                <w:b/>
                <w:sz w:val="24"/>
                <w:lang w:eastAsia="en-US"/>
              </w:rPr>
              <w:softHyphen/>
              <w:t>же</w:t>
            </w:r>
            <w:r>
              <w:rPr>
                <w:b/>
                <w:sz w:val="24"/>
                <w:lang w:eastAsia="en-US"/>
              </w:rPr>
              <w:softHyphen/>
              <w:t>нии)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</w:tr>
      <w:tr w:rsidR="004D01E4" w:rsidTr="004D01E4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4D01E4" w:rsidTr="004D01E4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4D01E4" w:rsidTr="004D01E4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4D01E4" w:rsidTr="004D01E4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4D01E4" w:rsidRDefault="004D01E4" w:rsidP="004D01E4">
      <w:pPr>
        <w:rPr>
          <w:sz w:val="24"/>
        </w:rPr>
      </w:pPr>
    </w:p>
    <w:p w:rsidR="004D01E4" w:rsidRDefault="004D01E4" w:rsidP="004D01E4">
      <w:pPr>
        <w:jc w:val="left"/>
        <w:rPr>
          <w:sz w:val="24"/>
        </w:rPr>
        <w:sectPr w:rsidR="004D01E4">
          <w:pgSz w:w="16838" w:h="11906" w:orient="landscape"/>
          <w:pgMar w:top="567" w:right="567" w:bottom="851" w:left="1134" w:header="709" w:footer="0" w:gutter="0"/>
          <w:pgNumType w:start="1"/>
          <w:cols w:space="720"/>
        </w:sectPr>
      </w:pPr>
    </w:p>
    <w:p w:rsidR="004D01E4" w:rsidRDefault="004D01E4" w:rsidP="004D01E4">
      <w:pPr>
        <w:pStyle w:val="a9"/>
        <w:ind w:left="9356"/>
        <w:rPr>
          <w:sz w:val="24"/>
        </w:rPr>
      </w:pPr>
      <w:r>
        <w:rPr>
          <w:rStyle w:val="af5"/>
          <w:sz w:val="24"/>
        </w:rPr>
        <w:lastRenderedPageBreak/>
        <w:t>Приложение № 9</w:t>
      </w:r>
    </w:p>
    <w:p w:rsidR="004D01E4" w:rsidRDefault="004D01E4" w:rsidP="004D01E4">
      <w:pPr>
        <w:pStyle w:val="af2"/>
        <w:ind w:left="9356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rPr>
          <w:sz w:val="24"/>
        </w:rPr>
      </w:pP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Журнал учета и выдачи носителей с ключевой информацией</w:t>
      </w:r>
    </w:p>
    <w:p w:rsidR="004D01E4" w:rsidRDefault="004D01E4" w:rsidP="004D01E4">
      <w:pPr>
        <w:ind w:left="9356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0"/>
        <w:gridCol w:w="2026"/>
        <w:gridCol w:w="1497"/>
        <w:gridCol w:w="1834"/>
        <w:gridCol w:w="1847"/>
        <w:gridCol w:w="1953"/>
        <w:gridCol w:w="1834"/>
        <w:gridCol w:w="1848"/>
        <w:gridCol w:w="1954"/>
      </w:tblGrid>
      <w:tr w:rsidR="004D01E4" w:rsidTr="004D01E4">
        <w:trPr>
          <w:cantSplit/>
          <w:trHeight w:val="841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  <w:r>
              <w:rPr>
                <w:b/>
                <w:sz w:val="24"/>
                <w:lang w:eastAsia="en-US"/>
              </w:rPr>
              <w:br/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Учет</w:t>
            </w:r>
            <w:r>
              <w:rPr>
                <w:b/>
                <w:sz w:val="24"/>
                <w:lang w:eastAsia="en-US"/>
              </w:rPr>
              <w:softHyphen/>
              <w:t>ный/</w:t>
            </w:r>
          </w:p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</w:t>
            </w:r>
            <w:r>
              <w:rPr>
                <w:b/>
                <w:sz w:val="24"/>
                <w:lang w:eastAsia="en-US"/>
              </w:rPr>
              <w:softHyphen/>
              <w:t>гис</w:t>
            </w:r>
            <w:r>
              <w:rPr>
                <w:b/>
                <w:sz w:val="24"/>
                <w:lang w:eastAsia="en-US"/>
              </w:rPr>
              <w:softHyphen/>
              <w:t>тра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он</w:t>
            </w:r>
            <w:r>
              <w:rPr>
                <w:b/>
                <w:sz w:val="24"/>
                <w:lang w:eastAsia="en-US"/>
              </w:rPr>
              <w:softHyphen/>
              <w:t>ный (за</w:t>
            </w:r>
            <w:r>
              <w:rPr>
                <w:b/>
                <w:sz w:val="24"/>
                <w:lang w:eastAsia="en-US"/>
              </w:rPr>
              <w:softHyphen/>
              <w:t>вод</w:t>
            </w:r>
            <w:r>
              <w:rPr>
                <w:b/>
                <w:sz w:val="24"/>
                <w:lang w:eastAsia="en-US"/>
              </w:rPr>
              <w:softHyphen/>
              <w:t>ской) но</w:t>
            </w:r>
            <w:r>
              <w:rPr>
                <w:b/>
                <w:sz w:val="24"/>
                <w:lang w:eastAsia="en-US"/>
              </w:rPr>
              <w:softHyphen/>
              <w:t>мер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 вы</w:t>
            </w:r>
            <w:r>
              <w:rPr>
                <w:b/>
                <w:sz w:val="24"/>
                <w:lang w:eastAsia="en-US"/>
              </w:rPr>
              <w:softHyphen/>
              <w:t>да</w:t>
            </w:r>
            <w:r>
              <w:rPr>
                <w:b/>
                <w:sz w:val="24"/>
                <w:lang w:eastAsia="en-US"/>
              </w:rPr>
              <w:softHyphen/>
              <w:t>чи/сда</w:t>
            </w:r>
            <w:r>
              <w:rPr>
                <w:b/>
                <w:sz w:val="24"/>
                <w:lang w:eastAsia="en-US"/>
              </w:rPr>
              <w:softHyphen/>
              <w:t>чи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Выдано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Сдано</w:t>
            </w:r>
          </w:p>
        </w:tc>
      </w:tr>
      <w:tr w:rsidR="004D01E4" w:rsidTr="004D01E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крипто</w:t>
            </w:r>
            <w:r>
              <w:rPr>
                <w:b/>
                <w:sz w:val="24"/>
                <w:lang w:eastAsia="en-US"/>
              </w:rPr>
              <w:softHyphen/>
              <w:t>средств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но</w:t>
            </w:r>
            <w:r>
              <w:rPr>
                <w:b/>
                <w:sz w:val="24"/>
                <w:lang w:eastAsia="en-US"/>
              </w:rPr>
              <w:softHyphen/>
              <w:t>си</w:t>
            </w:r>
            <w:r>
              <w:rPr>
                <w:b/>
                <w:sz w:val="24"/>
                <w:lang w:eastAsia="en-US"/>
              </w:rPr>
              <w:softHyphen/>
              <w:t>теля с клю</w:t>
            </w:r>
            <w:r>
              <w:rPr>
                <w:b/>
                <w:sz w:val="24"/>
                <w:lang w:eastAsia="en-US"/>
              </w:rPr>
              <w:softHyphen/>
              <w:t>че</w:t>
            </w:r>
            <w:r>
              <w:rPr>
                <w:b/>
                <w:sz w:val="24"/>
                <w:lang w:eastAsia="en-US"/>
              </w:rPr>
              <w:softHyphen/>
              <w:t>вой ин</w:t>
            </w:r>
            <w:r>
              <w:rPr>
                <w:b/>
                <w:sz w:val="24"/>
                <w:lang w:eastAsia="en-US"/>
              </w:rPr>
              <w:softHyphen/>
              <w:t>фор</w:t>
            </w:r>
            <w:r>
              <w:rPr>
                <w:b/>
                <w:sz w:val="24"/>
                <w:lang w:eastAsia="en-US"/>
              </w:rPr>
              <w:softHyphen/>
              <w:t>ма</w:t>
            </w:r>
            <w:r>
              <w:rPr>
                <w:b/>
                <w:sz w:val="24"/>
                <w:lang w:eastAsia="en-US"/>
              </w:rPr>
              <w:softHyphen/>
              <w:t>ци</w:t>
            </w:r>
            <w:r>
              <w:rPr>
                <w:b/>
                <w:sz w:val="24"/>
                <w:lang w:eastAsia="en-US"/>
              </w:rPr>
              <w:softHyphen/>
              <w:t>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</w:t>
            </w:r>
            <w:r>
              <w:rPr>
                <w:b/>
                <w:sz w:val="24"/>
                <w:lang w:eastAsia="en-US"/>
              </w:rPr>
              <w:softHyphen/>
              <w:t>пись от</w:t>
            </w:r>
            <w:r>
              <w:rPr>
                <w:b/>
                <w:sz w:val="24"/>
                <w:lang w:eastAsia="en-US"/>
              </w:rPr>
              <w:softHyphen/>
              <w:t>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крипто</w:t>
            </w:r>
            <w:r>
              <w:rPr>
                <w:b/>
                <w:sz w:val="24"/>
                <w:lang w:eastAsia="en-US"/>
              </w:rPr>
              <w:softHyphen/>
              <w:t>средств</w:t>
            </w:r>
          </w:p>
        </w:tc>
      </w:tr>
      <w:tr w:rsidR="004D01E4" w:rsidTr="004D01E4">
        <w:trPr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4D01E4" w:rsidTr="004D01E4">
        <w:trPr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4D01E4" w:rsidTr="004D01E4">
        <w:trPr>
          <w:trHeight w:val="22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4D01E4" w:rsidRDefault="004D01E4" w:rsidP="004D01E4">
      <w:pPr>
        <w:jc w:val="left"/>
        <w:rPr>
          <w:rStyle w:val="af5"/>
          <w:sz w:val="24"/>
        </w:rPr>
        <w:sectPr w:rsidR="004D01E4">
          <w:pgSz w:w="16838" w:h="11906" w:orient="landscape"/>
          <w:pgMar w:top="567" w:right="567" w:bottom="851" w:left="1134" w:header="709" w:footer="0" w:gutter="0"/>
          <w:pgNumType w:start="1"/>
          <w:cols w:space="720"/>
        </w:sectPr>
      </w:pPr>
    </w:p>
    <w:p w:rsidR="004D01E4" w:rsidRDefault="004D01E4" w:rsidP="004D01E4">
      <w:pPr>
        <w:pStyle w:val="a9"/>
        <w:ind w:left="0"/>
        <w:rPr>
          <w:sz w:val="24"/>
        </w:rPr>
      </w:pPr>
      <w:r>
        <w:rPr>
          <w:rStyle w:val="af5"/>
          <w:sz w:val="24"/>
        </w:rPr>
        <w:lastRenderedPageBreak/>
        <w:t>Приложение № 10</w:t>
      </w:r>
    </w:p>
    <w:p w:rsidR="004D01E4" w:rsidRDefault="004D01E4" w:rsidP="004D01E4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4D01E4" w:rsidRDefault="004D01E4" w:rsidP="004D01E4">
      <w:pPr>
        <w:pStyle w:val="af2"/>
        <w:ind w:left="4536"/>
        <w:rPr>
          <w:sz w:val="24"/>
          <w:szCs w:val="24"/>
        </w:rPr>
      </w:pPr>
      <w:r>
        <w:rPr>
          <w:sz w:val="24"/>
          <w:szCs w:val="24"/>
        </w:rPr>
        <w:t>от «09»ноября 2021г. № 56</w:t>
      </w:r>
    </w:p>
    <w:p w:rsidR="004D01E4" w:rsidRDefault="004D01E4" w:rsidP="004D01E4">
      <w:pPr>
        <w:pStyle w:val="af"/>
        <w:rPr>
          <w:sz w:val="24"/>
          <w:szCs w:val="24"/>
        </w:rPr>
      </w:pPr>
      <w:r>
        <w:rPr>
          <w:sz w:val="24"/>
          <w:szCs w:val="24"/>
        </w:rPr>
        <w:t>Журнал обучения пользователей правилам работы с криптосредствами</w:t>
      </w:r>
    </w:p>
    <w:p w:rsidR="004D01E4" w:rsidRDefault="004D01E4" w:rsidP="004D01E4">
      <w:pPr>
        <w:ind w:left="9356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727"/>
        <w:gridCol w:w="1350"/>
        <w:gridCol w:w="1479"/>
        <w:gridCol w:w="1498"/>
        <w:gridCol w:w="1843"/>
        <w:gridCol w:w="1133"/>
        <w:gridCol w:w="486"/>
        <w:gridCol w:w="533"/>
      </w:tblGrid>
      <w:tr w:rsidR="004D01E4" w:rsidTr="004D01E4">
        <w:trPr>
          <w:trHeight w:val="1404"/>
          <w:tblHeader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</w:t>
            </w:r>
          </w:p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</w:t>
            </w:r>
            <w:r>
              <w:rPr>
                <w:b/>
                <w:sz w:val="24"/>
                <w:lang w:eastAsia="en-US"/>
              </w:rPr>
              <w:softHyphen/>
              <w:t>ля СКЗИ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Должность пользователя СКЗИ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СКЗИ, к работе с которым допущен сотрудник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Отметка о допуске/не допуске к самостоятельной работе с СКЗИ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ответственного пользователя СКЗИ /</w:t>
            </w:r>
          </w:p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сотрудника органа криптографической защиты, проводившего обучение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Подпись ответ</w:t>
            </w:r>
            <w:r>
              <w:rPr>
                <w:b/>
                <w:sz w:val="24"/>
                <w:lang w:eastAsia="en-US"/>
              </w:rPr>
              <w:softHyphen/>
              <w:t>ствен</w:t>
            </w:r>
            <w:r>
              <w:rPr>
                <w:b/>
                <w:sz w:val="24"/>
                <w:lang w:eastAsia="en-US"/>
              </w:rPr>
              <w:softHyphen/>
              <w:t>но</w:t>
            </w:r>
            <w:r>
              <w:rPr>
                <w:b/>
                <w:sz w:val="24"/>
                <w:lang w:eastAsia="en-US"/>
              </w:rPr>
              <w:softHyphen/>
              <w:t>го поль</w:t>
            </w:r>
            <w:r>
              <w:rPr>
                <w:b/>
                <w:sz w:val="24"/>
                <w:lang w:eastAsia="en-US"/>
              </w:rPr>
              <w:softHyphen/>
              <w:t>зо</w:t>
            </w:r>
            <w:r>
              <w:rPr>
                <w:b/>
                <w:sz w:val="24"/>
                <w:lang w:eastAsia="en-US"/>
              </w:rPr>
              <w:softHyphen/>
              <w:t>ва</w:t>
            </w:r>
            <w:r>
              <w:rPr>
                <w:b/>
                <w:sz w:val="24"/>
                <w:lang w:eastAsia="en-US"/>
              </w:rPr>
              <w:softHyphen/>
              <w:t>теля СКЗИ / сот</w:t>
            </w:r>
            <w:r>
              <w:rPr>
                <w:b/>
                <w:sz w:val="24"/>
                <w:lang w:eastAsia="en-US"/>
              </w:rPr>
              <w:softHyphen/>
              <w:t>руд</w:t>
            </w:r>
            <w:r>
              <w:rPr>
                <w:b/>
                <w:sz w:val="24"/>
                <w:lang w:eastAsia="en-US"/>
              </w:rPr>
              <w:softHyphen/>
              <w:t>ни</w:t>
            </w:r>
            <w:r>
              <w:rPr>
                <w:b/>
                <w:sz w:val="24"/>
                <w:lang w:eastAsia="en-US"/>
              </w:rPr>
              <w:softHyphen/>
              <w:t>ка ор</w:t>
            </w:r>
            <w:r>
              <w:rPr>
                <w:b/>
                <w:sz w:val="24"/>
                <w:lang w:eastAsia="en-US"/>
              </w:rPr>
              <w:softHyphen/>
              <w:t>га</w:t>
            </w:r>
            <w:r>
              <w:rPr>
                <w:b/>
                <w:sz w:val="24"/>
                <w:lang w:eastAsia="en-US"/>
              </w:rPr>
              <w:softHyphen/>
              <w:t>на крип</w:t>
            </w:r>
            <w:r>
              <w:rPr>
                <w:b/>
                <w:sz w:val="24"/>
                <w:lang w:eastAsia="en-US"/>
              </w:rPr>
              <w:softHyphen/>
              <w:t>тог</w:t>
            </w:r>
            <w:r>
              <w:rPr>
                <w:b/>
                <w:sz w:val="24"/>
                <w:lang w:eastAsia="en-US"/>
              </w:rPr>
              <w:softHyphen/>
              <w:t>ра</w:t>
            </w:r>
            <w:r>
              <w:rPr>
                <w:b/>
                <w:sz w:val="24"/>
                <w:lang w:eastAsia="en-US"/>
              </w:rPr>
              <w:softHyphen/>
              <w:t>фи</w:t>
            </w:r>
            <w:r>
              <w:rPr>
                <w:b/>
                <w:sz w:val="24"/>
                <w:lang w:eastAsia="en-US"/>
              </w:rPr>
              <w:softHyphen/>
              <w:t>чес</w:t>
            </w:r>
            <w:r>
              <w:rPr>
                <w:b/>
                <w:sz w:val="24"/>
                <w:lang w:eastAsia="en-US"/>
              </w:rPr>
              <w:softHyphen/>
              <w:t>кой за</w:t>
            </w:r>
            <w:r>
              <w:rPr>
                <w:b/>
                <w:sz w:val="24"/>
                <w:lang w:eastAsia="en-US"/>
              </w:rPr>
              <w:softHyphen/>
              <w:t>щи</w:t>
            </w:r>
            <w:r>
              <w:rPr>
                <w:b/>
                <w:sz w:val="24"/>
                <w:lang w:eastAsia="en-US"/>
              </w:rPr>
              <w:softHyphen/>
              <w:t>ты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</w:t>
            </w:r>
            <w:r>
              <w:rPr>
                <w:b/>
                <w:sz w:val="24"/>
                <w:lang w:eastAsia="en-US"/>
              </w:rPr>
              <w:softHyphen/>
              <w:t>та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При</w:t>
            </w:r>
            <w:r>
              <w:rPr>
                <w:b/>
                <w:sz w:val="24"/>
                <w:lang w:eastAsia="en-US"/>
              </w:rPr>
              <w:softHyphen/>
              <w:t>ме</w:t>
            </w:r>
            <w:r>
              <w:rPr>
                <w:b/>
                <w:sz w:val="24"/>
                <w:lang w:eastAsia="en-US"/>
              </w:rPr>
              <w:softHyphen/>
              <w:t>ча</w:t>
            </w:r>
            <w:r>
              <w:rPr>
                <w:b/>
                <w:sz w:val="24"/>
                <w:lang w:eastAsia="en-US"/>
              </w:rPr>
              <w:softHyphen/>
              <w:t>ние</w:t>
            </w:r>
          </w:p>
        </w:tc>
      </w:tr>
      <w:tr w:rsidR="004D01E4" w:rsidTr="004D01E4">
        <w:trPr>
          <w:tblHeader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1E4" w:rsidRDefault="004D01E4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 w:rsidR="004D01E4" w:rsidTr="004D01E4">
        <w:trPr>
          <w:tblHeader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jc w:val="left"/>
              <w:rPr>
                <w:b/>
                <w:sz w:val="24"/>
                <w:lang w:eastAsia="en-US"/>
              </w:rPr>
            </w:pPr>
          </w:p>
        </w:tc>
      </w:tr>
      <w:tr w:rsidR="004D01E4" w:rsidTr="004D01E4">
        <w:trPr>
          <w:cantSplit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4D01E4" w:rsidTr="004D01E4">
        <w:trPr>
          <w:cantSplit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4D01E4" w:rsidTr="004D01E4">
        <w:trPr>
          <w:cantSplit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E4" w:rsidRDefault="004D01E4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4D01E4" w:rsidRDefault="004D01E4" w:rsidP="004D01E4">
      <w:pPr>
        <w:rPr>
          <w:sz w:val="24"/>
        </w:rPr>
      </w:pPr>
    </w:p>
    <w:p w:rsidR="004D01E4" w:rsidRDefault="004D01E4" w:rsidP="004D01E4"/>
    <w:p w:rsidR="00891B49" w:rsidRDefault="00891B49"/>
    <w:sectPr w:rsidR="00891B49" w:rsidSect="0089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80"/>
    <w:multiLevelType w:val="multilevel"/>
    <w:tmpl w:val="0F188686"/>
    <w:styleLink w:val="a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B57"/>
    <w:multiLevelType w:val="multilevel"/>
    <w:tmpl w:val="2C0E9732"/>
    <w:numStyleLink w:val="a0"/>
  </w:abstractNum>
  <w:abstractNum w:abstractNumId="2">
    <w:nsid w:val="40484055"/>
    <w:multiLevelType w:val="multilevel"/>
    <w:tmpl w:val="2C0E9732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11048B1"/>
    <w:multiLevelType w:val="multilevel"/>
    <w:tmpl w:val="62E2F4A4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D01E4"/>
    <w:rsid w:val="00293351"/>
    <w:rsid w:val="004D01E4"/>
    <w:rsid w:val="00891B49"/>
    <w:rsid w:val="0091358B"/>
    <w:rsid w:val="00A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D01E4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Абзац списка Знак"/>
    <w:basedOn w:val="a4"/>
    <w:link w:val="a1"/>
    <w:uiPriority w:val="34"/>
    <w:locked/>
    <w:rsid w:val="004D01E4"/>
    <w:rPr>
      <w:rFonts w:ascii="Times New Roman" w:eastAsia="Times New Roman" w:hAnsi="Times New Roman" w:cs="Times New Roman"/>
      <w:sz w:val="26"/>
      <w:lang w:eastAsia="ru-RU"/>
    </w:rPr>
  </w:style>
  <w:style w:type="paragraph" w:styleId="a1">
    <w:name w:val="List Paragraph"/>
    <w:basedOn w:val="a3"/>
    <w:link w:val="a7"/>
    <w:uiPriority w:val="34"/>
    <w:qFormat/>
    <w:rsid w:val="004D01E4"/>
    <w:pPr>
      <w:numPr>
        <w:numId w:val="1"/>
      </w:numPr>
      <w:ind w:firstLine="709"/>
      <w:contextualSpacing/>
    </w:pPr>
    <w:rPr>
      <w:szCs w:val="22"/>
    </w:rPr>
  </w:style>
  <w:style w:type="character" w:customStyle="1" w:styleId="a8">
    <w:name w:val="Утверждение документа Знак"/>
    <w:basedOn w:val="a4"/>
    <w:link w:val="a9"/>
    <w:semiHidden/>
    <w:locked/>
    <w:rsid w:val="004D01E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9">
    <w:name w:val="Утверждение документа"/>
    <w:basedOn w:val="a3"/>
    <w:link w:val="a8"/>
    <w:semiHidden/>
    <w:qFormat/>
    <w:rsid w:val="004D01E4"/>
    <w:pPr>
      <w:ind w:left="4536"/>
      <w:jc w:val="right"/>
    </w:pPr>
  </w:style>
  <w:style w:type="paragraph" w:customStyle="1" w:styleId="1">
    <w:name w:val="Большой список уровень 1"/>
    <w:basedOn w:val="a3"/>
    <w:next w:val="a3"/>
    <w:uiPriority w:val="99"/>
    <w:semiHidden/>
    <w:qFormat/>
    <w:rsid w:val="004D01E4"/>
    <w:pPr>
      <w:keepNext/>
      <w:numPr>
        <w:numId w:val="2"/>
      </w:numPr>
      <w:spacing w:before="360"/>
      <w:ind w:firstLine="0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3"/>
    <w:uiPriority w:val="99"/>
    <w:semiHidden/>
    <w:qFormat/>
    <w:rsid w:val="004D01E4"/>
    <w:pPr>
      <w:numPr>
        <w:ilvl w:val="1"/>
        <w:numId w:val="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uiPriority w:val="99"/>
    <w:semiHidden/>
    <w:qFormat/>
    <w:rsid w:val="004D01E4"/>
    <w:pPr>
      <w:numPr>
        <w:numId w:val="3"/>
      </w:numPr>
    </w:pPr>
    <w:rPr>
      <w:rFonts w:eastAsiaTheme="minorHAnsi" w:cstheme="minorBidi"/>
      <w:szCs w:val="28"/>
      <w:lang w:eastAsia="en-US"/>
    </w:rPr>
  </w:style>
  <w:style w:type="character" w:customStyle="1" w:styleId="aa">
    <w:name w:val="Отступы элементов списка Знак"/>
    <w:basedOn w:val="a4"/>
    <w:link w:val="a2"/>
    <w:semiHidden/>
    <w:locked/>
    <w:rsid w:val="004D01E4"/>
    <w:rPr>
      <w:rFonts w:ascii="Times New Roman" w:eastAsia="Times New Roman" w:hAnsi="Times New Roman" w:cs="Times New Roman CYR"/>
      <w:sz w:val="26"/>
      <w:lang w:eastAsia="ru-RU"/>
    </w:rPr>
  </w:style>
  <w:style w:type="paragraph" w:customStyle="1" w:styleId="a2">
    <w:name w:val="Отступы элементов списка"/>
    <w:basedOn w:val="a3"/>
    <w:link w:val="aa"/>
    <w:semiHidden/>
    <w:qFormat/>
    <w:rsid w:val="004D01E4"/>
    <w:pPr>
      <w:widowControl w:val="0"/>
      <w:numPr>
        <w:numId w:val="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2"/>
    </w:rPr>
  </w:style>
  <w:style w:type="paragraph" w:customStyle="1" w:styleId="ab">
    <w:name w:val="Отступ после тела приказа"/>
    <w:basedOn w:val="a2"/>
    <w:next w:val="a2"/>
    <w:uiPriority w:val="99"/>
    <w:semiHidden/>
    <w:qFormat/>
    <w:rsid w:val="004D01E4"/>
    <w:pPr>
      <w:spacing w:after="687"/>
    </w:pPr>
  </w:style>
  <w:style w:type="character" w:customStyle="1" w:styleId="ac">
    <w:name w:val="Абзац названия документа Знак"/>
    <w:basedOn w:val="a4"/>
    <w:link w:val="ad"/>
    <w:semiHidden/>
    <w:locked/>
    <w:rsid w:val="004D01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d">
    <w:name w:val="Абзац названия документа"/>
    <w:basedOn w:val="a3"/>
    <w:link w:val="ac"/>
    <w:semiHidden/>
    <w:qFormat/>
    <w:rsid w:val="004D01E4"/>
    <w:pPr>
      <w:spacing w:before="360" w:after="360"/>
      <w:jc w:val="left"/>
    </w:pPr>
    <w:rPr>
      <w:b/>
    </w:rPr>
  </w:style>
  <w:style w:type="paragraph" w:customStyle="1" w:styleId="ae">
    <w:name w:val="Написание блока подписей"/>
    <w:basedOn w:val="a3"/>
    <w:next w:val="a3"/>
    <w:qFormat/>
    <w:rsid w:val="004D01E4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">
    <w:name w:val="Название таблицы"/>
    <w:basedOn w:val="a3"/>
    <w:uiPriority w:val="99"/>
    <w:semiHidden/>
    <w:qFormat/>
    <w:rsid w:val="004D01E4"/>
    <w:pPr>
      <w:jc w:val="center"/>
    </w:pPr>
    <w:rPr>
      <w:b/>
      <w:bCs/>
      <w:szCs w:val="20"/>
      <w:lang w:eastAsia="en-US"/>
    </w:rPr>
  </w:style>
  <w:style w:type="paragraph" w:customStyle="1" w:styleId="af0">
    <w:name w:val="Номер строки таблицы"/>
    <w:basedOn w:val="a3"/>
    <w:uiPriority w:val="99"/>
    <w:semiHidden/>
    <w:qFormat/>
    <w:rsid w:val="004D01E4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1">
    <w:name w:val="Отступ абзаца"/>
    <w:basedOn w:val="a3"/>
    <w:uiPriority w:val="99"/>
    <w:semiHidden/>
    <w:rsid w:val="004D01E4"/>
    <w:pPr>
      <w:ind w:firstLine="708"/>
    </w:pPr>
    <w:rPr>
      <w:szCs w:val="20"/>
      <w:lang w:eastAsia="en-US"/>
    </w:rPr>
  </w:style>
  <w:style w:type="paragraph" w:customStyle="1" w:styleId="af2">
    <w:name w:val="Тело утверждения документа"/>
    <w:basedOn w:val="a9"/>
    <w:uiPriority w:val="99"/>
    <w:semiHidden/>
    <w:qFormat/>
    <w:rsid w:val="004D01E4"/>
    <w:pPr>
      <w:ind w:left="10206"/>
    </w:pPr>
    <w:rPr>
      <w:szCs w:val="28"/>
    </w:rPr>
  </w:style>
  <w:style w:type="paragraph" w:customStyle="1" w:styleId="af3">
    <w:name w:val="Заголовки приложений"/>
    <w:basedOn w:val="a3"/>
    <w:uiPriority w:val="99"/>
    <w:semiHidden/>
    <w:qFormat/>
    <w:rsid w:val="004D01E4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4">
    <w:name w:val="Обычный (шапка документа)"/>
    <w:uiPriority w:val="99"/>
    <w:semiHidden/>
    <w:qFormat/>
    <w:rsid w:val="004D01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лово утверждения документа"/>
    <w:basedOn w:val="a4"/>
    <w:uiPriority w:val="1"/>
    <w:qFormat/>
    <w:rsid w:val="004D01E4"/>
    <w:rPr>
      <w:b w:val="0"/>
      <w:bCs w:val="0"/>
      <w:caps w:val="0"/>
    </w:rPr>
  </w:style>
  <w:style w:type="character" w:customStyle="1" w:styleId="af6">
    <w:name w:val="Слово Приложение"/>
    <w:basedOn w:val="a4"/>
    <w:uiPriority w:val="1"/>
    <w:qFormat/>
    <w:rsid w:val="004D01E4"/>
    <w:rPr>
      <w:b w:val="0"/>
      <w:bCs w:val="0"/>
      <w:i w:val="0"/>
      <w:iCs w:val="0"/>
    </w:rPr>
  </w:style>
  <w:style w:type="table" w:customStyle="1" w:styleId="af7">
    <w:name w:val="Название документа"/>
    <w:basedOn w:val="a5"/>
    <w:uiPriority w:val="99"/>
    <w:qFormat/>
    <w:rsid w:val="004D01E4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4D01E4"/>
    <w:pPr>
      <w:numPr>
        <w:numId w:val="3"/>
      </w:numPr>
    </w:pPr>
  </w:style>
  <w:style w:type="numbering" w:customStyle="1" w:styleId="a0">
    <w:name w:val="Большой список"/>
    <w:uiPriority w:val="99"/>
    <w:rsid w:val="004D01E4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2021-11-10T08:42:00Z</cp:lastPrinted>
  <dcterms:created xsi:type="dcterms:W3CDTF">2021-11-09T11:44:00Z</dcterms:created>
  <dcterms:modified xsi:type="dcterms:W3CDTF">2021-11-10T08:44:00Z</dcterms:modified>
</cp:coreProperties>
</file>