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РФ</w:t>
      </w:r>
    </w:p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МУНИЦИПАЛЬНЫЙ РАЙОН «БАБЫНИНСКИЙ  РАЙОН»</w:t>
      </w:r>
    </w:p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МУНИЦИПАЛЬНОЕ  ОБРАЗОВАНИЕ СЕЛЬСКОЕ ПОСЕЛЕНИЕ</w:t>
      </w:r>
    </w:p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« СЕЛО  САБУРОВЩИНО»</w:t>
      </w:r>
    </w:p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DC" w:rsidRPr="006D02DC" w:rsidRDefault="006D02DC" w:rsidP="006D02D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DC">
        <w:rPr>
          <w:rFonts w:ascii="Times New Roman" w:hAnsi="Times New Roman" w:cs="Times New Roman"/>
          <w:b/>
          <w:sz w:val="28"/>
          <w:szCs w:val="28"/>
        </w:rPr>
        <w:t>СЕЛЬСКАЯ  ДУМА</w:t>
      </w:r>
    </w:p>
    <w:p w:rsidR="006D02DC" w:rsidRDefault="006D02DC" w:rsidP="006D02DC">
      <w:pPr>
        <w:rPr>
          <w:b/>
          <w:sz w:val="32"/>
          <w:szCs w:val="32"/>
        </w:rPr>
      </w:pPr>
    </w:p>
    <w:p w:rsidR="006D02DC" w:rsidRPr="00F2392B" w:rsidRDefault="006D02DC" w:rsidP="006D0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041A" w:rsidRPr="00F2392B" w:rsidRDefault="006D02DC" w:rsidP="006D02DC">
      <w:pPr>
        <w:rPr>
          <w:rFonts w:ascii="Times New Roman" w:hAnsi="Times New Roman" w:cs="Times New Roman"/>
          <w:b/>
          <w:sz w:val="26"/>
          <w:szCs w:val="26"/>
        </w:rPr>
      </w:pPr>
      <w:r w:rsidRPr="00F239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392B" w:rsidRPr="00F2392B">
        <w:rPr>
          <w:rFonts w:ascii="Times New Roman" w:hAnsi="Times New Roman" w:cs="Times New Roman"/>
          <w:b/>
          <w:sz w:val="26"/>
          <w:szCs w:val="26"/>
        </w:rPr>
        <w:t xml:space="preserve">От 11 апреля </w:t>
      </w:r>
      <w:r w:rsidR="00BB041A" w:rsidRPr="00F2392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E0CF2" w:rsidRPr="00F2392B">
        <w:rPr>
          <w:rFonts w:ascii="Times New Roman" w:hAnsi="Times New Roman" w:cs="Times New Roman"/>
          <w:b/>
          <w:sz w:val="26"/>
          <w:szCs w:val="26"/>
        </w:rPr>
        <w:t>2</w:t>
      </w:r>
      <w:r w:rsidR="008355F2" w:rsidRPr="00F2392B">
        <w:rPr>
          <w:rFonts w:ascii="Times New Roman" w:hAnsi="Times New Roman" w:cs="Times New Roman"/>
          <w:b/>
          <w:sz w:val="26"/>
          <w:szCs w:val="26"/>
        </w:rPr>
        <w:t>2</w:t>
      </w:r>
      <w:r w:rsidR="00BB041A" w:rsidRPr="00F2392B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8355F2" w:rsidRPr="00F2392B">
        <w:rPr>
          <w:rFonts w:ascii="Times New Roman" w:hAnsi="Times New Roman" w:cs="Times New Roman"/>
          <w:b/>
          <w:sz w:val="26"/>
          <w:szCs w:val="26"/>
        </w:rPr>
        <w:t>.</w:t>
      </w:r>
      <w:r w:rsidR="00542351" w:rsidRPr="00F2392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BB041A" w:rsidRPr="00F2392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3650B">
        <w:rPr>
          <w:rFonts w:ascii="Times New Roman" w:hAnsi="Times New Roman" w:cs="Times New Roman"/>
          <w:b/>
          <w:sz w:val="26"/>
          <w:szCs w:val="26"/>
        </w:rPr>
        <w:t xml:space="preserve"> 74</w:t>
      </w:r>
    </w:p>
    <w:tbl>
      <w:tblPr>
        <w:tblW w:w="0" w:type="auto"/>
        <w:tblInd w:w="24" w:type="dxa"/>
        <w:tblLayout w:type="fixed"/>
        <w:tblLook w:val="0000"/>
      </w:tblPr>
      <w:tblGrid>
        <w:gridCol w:w="6321"/>
      </w:tblGrid>
      <w:tr w:rsidR="00BB041A" w:rsidRPr="00DD4ACF" w:rsidTr="00610CF7">
        <w:trPr>
          <w:trHeight w:val="945"/>
        </w:trPr>
        <w:tc>
          <w:tcPr>
            <w:tcW w:w="6321" w:type="dxa"/>
            <w:shd w:val="clear" w:color="auto" w:fill="auto"/>
          </w:tcPr>
          <w:p w:rsidR="00BB041A" w:rsidRPr="000E6AC0" w:rsidRDefault="00BB041A" w:rsidP="00DD4ACF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AC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      </w:r>
            <w:r w:rsidR="00915644" w:rsidRPr="000E6AC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="00F8188C" w:rsidRPr="006D02D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>сель</w:t>
            </w:r>
            <w:r w:rsidR="00915644" w:rsidRPr="00681138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ского</w:t>
            </w:r>
            <w:r w:rsidR="00915644" w:rsidRPr="000E6AC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поселения </w:t>
            </w:r>
            <w:r w:rsidR="006D02DC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«Село Сабуровщино» </w:t>
            </w:r>
            <w:r w:rsidR="00657B72" w:rsidRPr="000E6AC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муниципального района «</w:t>
            </w:r>
            <w:r w:rsidR="000E6AC0" w:rsidRPr="000E6AC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Бабынинский</w:t>
            </w:r>
            <w:r w:rsidR="00657B72" w:rsidRPr="000E6AC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район»</w:t>
            </w:r>
            <w:r w:rsidR="00C857AB" w:rsidRPr="000E6AC0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</w:p>
          <w:p w:rsidR="00BB041A" w:rsidRPr="00DD4ACF" w:rsidRDefault="00BB041A" w:rsidP="00DD4ACF">
            <w:pPr>
              <w:widowControl w:val="0"/>
              <w:autoSpaceDE w:val="0"/>
              <w:ind w:left="8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D02DC" w:rsidRDefault="000A109E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616F8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="002616F8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№</w:t>
      </w:r>
      <w:r w:rsidR="002616F8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0E6AC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16F8" w:rsidRPr="000E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0E6AC0" w:rsidRPr="000E6AC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кадастровой деятельности</w:t>
      </w:r>
      <w:r w:rsidR="00710A42" w:rsidRPr="000E6AC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 w:rsidRPr="000E6A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02DC">
        <w:rPr>
          <w:rFonts w:ascii="Times New Roman" w:eastAsia="Calibri" w:hAnsi="Times New Roman" w:cs="Times New Roman"/>
          <w:sz w:val="26"/>
          <w:szCs w:val="26"/>
        </w:rPr>
        <w:t>Сельская Дума муниципального образования сельское поселение « Село Сабуровщино»</w:t>
      </w:r>
      <w:r w:rsidR="006D02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0E6AC0">
        <w:rPr>
          <w:rFonts w:ascii="Times New Roman" w:eastAsia="Calibri" w:hAnsi="Times New Roman" w:cs="Times New Roman"/>
          <w:sz w:val="26"/>
          <w:szCs w:val="26"/>
        </w:rPr>
        <w:t>Бабынинс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кого района Калужской области </w:t>
      </w:r>
    </w:p>
    <w:p w:rsidR="00710A42" w:rsidRDefault="008355F2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5F2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="006D02DC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B518BA"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D02DC" w:rsidRPr="007E6080" w:rsidRDefault="006D02DC" w:rsidP="00286DF3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2351" w:rsidRPr="007E6080" w:rsidRDefault="00542351" w:rsidP="008A50E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18BB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согласительную комиссию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</w:t>
      </w:r>
      <w:r w:rsidR="00915644" w:rsidRPr="00F8188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образования </w:t>
      </w:r>
      <w:r w:rsidR="00F8188C" w:rsidRPr="006D02D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сель</w:t>
      </w:r>
      <w:r w:rsidR="00915644" w:rsidRPr="00F8188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ского</w:t>
      </w:r>
      <w:r w:rsidR="00915644" w:rsidRPr="008A50EF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="00915644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поселения</w:t>
      </w:r>
      <w:r w:rsidR="006D02DC">
        <w:rPr>
          <w:rFonts w:ascii="Times New Roman" w:eastAsia="Calibri" w:hAnsi="Times New Roman" w:cs="Times New Roman"/>
          <w:sz w:val="26"/>
          <w:szCs w:val="26"/>
        </w:rPr>
        <w:t>« Село Сабуровщино»</w:t>
      </w:r>
      <w:r w:rsidR="006D02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r w:rsidR="000E6AC0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Бабынинский</w:t>
      </w:r>
      <w:r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</w:t>
      </w:r>
      <w:r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 области 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 составе, указанном в приложении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1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 настоящему постановлению.</w:t>
      </w:r>
    </w:p>
    <w:p w:rsidR="00910C0E" w:rsidRPr="007E6080" w:rsidRDefault="008A50EF" w:rsidP="008A50E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42351" w:rsidRPr="007E608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регламент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</w:t>
      </w:r>
      <w:r w:rsidR="00A1684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A16845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</w:t>
      </w:r>
      <w:r w:rsidR="00A16845" w:rsidRPr="00F8188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образования </w:t>
      </w:r>
      <w:r w:rsidR="00F8188C" w:rsidRPr="006D02DC">
        <w:rPr>
          <w:rFonts w:ascii="Times New Roman" w:eastAsia="Times New Roman" w:hAnsi="Times New Roman" w:cs="Times New Roman"/>
          <w:color w:val="000000" w:themeColor="text1"/>
          <w:kern w:val="36"/>
          <w:sz w:val="26"/>
          <w:szCs w:val="26"/>
          <w:lang w:eastAsia="ru-RU"/>
        </w:rPr>
        <w:t>сель</w:t>
      </w:r>
      <w:r w:rsidR="00A16845" w:rsidRPr="00F8188C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ского поселения</w:t>
      </w:r>
      <w:r w:rsidR="00A16845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D02DC">
        <w:rPr>
          <w:rFonts w:ascii="Times New Roman" w:eastAsia="Calibri" w:hAnsi="Times New Roman" w:cs="Times New Roman"/>
          <w:sz w:val="26"/>
          <w:szCs w:val="26"/>
        </w:rPr>
        <w:t>« Село Сабуровщино»</w:t>
      </w:r>
      <w:r w:rsidR="006D02D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10C0E" w:rsidRPr="00A16845">
        <w:rPr>
          <w:rFonts w:ascii="Times New Roman" w:eastAsia="Times New Roman" w:hAnsi="Times New Roman" w:cs="Times New Roman"/>
          <w:color w:val="FF0000"/>
          <w:kern w:val="36"/>
          <w:sz w:val="26"/>
          <w:szCs w:val="26"/>
          <w:lang w:eastAsia="ru-RU"/>
        </w:rPr>
        <w:t xml:space="preserve"> </w:t>
      </w:r>
      <w:r w:rsidR="00910C0E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r w:rsidR="000E6AC0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Бабынинский</w:t>
      </w:r>
      <w:r w:rsidR="00910C0E" w:rsidRP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</w:t>
      </w:r>
      <w:r w:rsidR="00910C0E" w:rsidRPr="007E608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Калужской области</w:t>
      </w:r>
      <w:r w:rsidR="00286DF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согласно приложени</w:t>
      </w:r>
      <w:r w:rsidR="000E6AC0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я</w:t>
      </w:r>
      <w:proofErr w:type="gramEnd"/>
      <w:r w:rsidR="0063026F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№ 2</w:t>
      </w:r>
      <w:r w:rsidR="008C761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6D02DC" w:rsidRPr="00676321" w:rsidRDefault="004B1FEA" w:rsidP="006D02DC">
      <w:pPr>
        <w:pStyle w:val="ConsPlusNormal"/>
        <w:tabs>
          <w:tab w:val="left" w:pos="851"/>
        </w:tabs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16F8" w:rsidRPr="007E6080">
        <w:rPr>
          <w:rFonts w:ascii="Times New Roman" w:hAnsi="Times New Roman" w:cs="Times New Roman"/>
          <w:sz w:val="26"/>
          <w:szCs w:val="26"/>
        </w:rPr>
        <w:t xml:space="preserve">. </w:t>
      </w:r>
      <w:r w:rsidR="006D02DC">
        <w:rPr>
          <w:rFonts w:ascii="Times New Roman" w:hAnsi="Times New Roman" w:cs="Times New Roman"/>
          <w:sz w:val="26"/>
          <w:szCs w:val="26"/>
        </w:rPr>
        <w:t xml:space="preserve"> </w:t>
      </w:r>
      <w:r w:rsidR="006D02DC" w:rsidRPr="00676321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в районной газете «Бабынинский вестник»  и подлежит опубликованию на официальном сайте СП « Село Сабуровщино» в сети Интернет.</w:t>
      </w:r>
    </w:p>
    <w:p w:rsidR="006D02DC" w:rsidRPr="00676321" w:rsidRDefault="006D02DC" w:rsidP="006D02DC">
      <w:pPr>
        <w:pStyle w:val="ConsPlusNormal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3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63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632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DA1AC4" w:rsidRPr="000E6AC0" w:rsidRDefault="00DA1AC4" w:rsidP="004B1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1FEA" w:rsidRDefault="004B1FEA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4D1" w:rsidRDefault="00A964D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443" w:rsidRDefault="000E6AC0" w:rsidP="006D02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6D02DC">
        <w:rPr>
          <w:rFonts w:ascii="Times New Roman" w:hAnsi="Times New Roman" w:cs="Times New Roman"/>
          <w:b/>
          <w:sz w:val="26"/>
          <w:szCs w:val="26"/>
        </w:rPr>
        <w:t>МО сельского поселения</w:t>
      </w:r>
    </w:p>
    <w:p w:rsidR="006D02DC" w:rsidRPr="00A964D1" w:rsidRDefault="006D02DC" w:rsidP="006D02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Сабуровщино»                                                                      С.Н. Евтеева</w:t>
      </w:r>
    </w:p>
    <w:p w:rsidR="00744B5C" w:rsidRPr="00A964D1" w:rsidRDefault="00744B5C" w:rsidP="00744B5C">
      <w:pPr>
        <w:tabs>
          <w:tab w:val="left" w:pos="1020"/>
        </w:tabs>
        <w:rPr>
          <w:rFonts w:ascii="Times New Roman" w:hAnsi="Times New Roman" w:cs="Times New Roman"/>
          <w:b/>
          <w:sz w:val="16"/>
          <w:szCs w:val="16"/>
        </w:rPr>
      </w:pPr>
    </w:p>
    <w:p w:rsidR="00710A42" w:rsidRDefault="00710A42" w:rsidP="00975B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02DC" w:rsidRDefault="006D02DC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8D6" w:rsidRPr="00197BD4" w:rsidRDefault="00E968D6" w:rsidP="00E9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968D6" w:rsidRDefault="00E968D6" w:rsidP="00015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</w:t>
      </w:r>
    </w:p>
    <w:p w:rsidR="00E968D6" w:rsidRPr="00197BD4" w:rsidRDefault="00015BB0" w:rsidP="00015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 Село Сабуровщино»</w:t>
      </w:r>
    </w:p>
    <w:p w:rsidR="00E968D6" w:rsidRPr="00197BD4" w:rsidRDefault="00E968D6" w:rsidP="00E9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239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197B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650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по согласованию местоположения границ </w:t>
      </w:r>
    </w:p>
    <w:p w:rsidR="00145DE4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земельных участков при выполнении комплексных </w:t>
      </w:r>
    </w:p>
    <w:p w:rsidR="000E6AC0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0E6A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образования</w:t>
      </w:r>
    </w:p>
    <w:p w:rsidR="00145DE4" w:rsidRPr="000E6AC0" w:rsidRDefault="00F8188C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15BB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сель</w:t>
      </w:r>
      <w:r w:rsidR="00145DE4" w:rsidRPr="00F8188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ского п</w:t>
      </w:r>
      <w:r w:rsidR="00145DE4" w:rsidRPr="000E6A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оселения</w:t>
      </w:r>
      <w:r w:rsidR="00145DE4" w:rsidRPr="00915644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="00015BB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« Село Сабуровщино»</w:t>
      </w:r>
      <w:r w:rsidR="00145D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145DE4" w:rsidRPr="000E6A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района </w:t>
      </w:r>
    </w:p>
    <w:p w:rsidR="00145DE4" w:rsidRPr="000E6AC0" w:rsidRDefault="00145DE4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6A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0E6AC0" w:rsidRPr="000E6A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Бабынинский</w:t>
      </w:r>
      <w:r w:rsidRPr="000E6AC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 Калужской области</w:t>
      </w:r>
    </w:p>
    <w:p w:rsidR="008B36C9" w:rsidRPr="00197BD4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9889" w:type="dxa"/>
        <w:tblLook w:val="04A0"/>
      </w:tblPr>
      <w:tblGrid>
        <w:gridCol w:w="6771"/>
        <w:gridCol w:w="3118"/>
      </w:tblGrid>
      <w:tr w:rsidR="008B36C9" w:rsidTr="00015BB0">
        <w:tc>
          <w:tcPr>
            <w:tcW w:w="6771" w:type="dxa"/>
          </w:tcPr>
          <w:p w:rsidR="008B36C9" w:rsidRPr="00197BD4" w:rsidRDefault="008B36C9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118" w:type="dxa"/>
          </w:tcPr>
          <w:p w:rsidR="008B36C9" w:rsidRPr="00197BD4" w:rsidRDefault="008B36C9" w:rsidP="00145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0027" w:rsidTr="00015BB0">
        <w:tc>
          <w:tcPr>
            <w:tcW w:w="6771" w:type="dxa"/>
            <w:vAlign w:val="center"/>
          </w:tcPr>
          <w:p w:rsidR="001E0027" w:rsidRPr="001E0027" w:rsidRDefault="001E0027" w:rsidP="001E002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E0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Pr="001E002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муниципального образования</w:t>
            </w:r>
            <w:r w:rsidRPr="001E0027">
              <w:rPr>
                <w:rFonts w:ascii="Times New Roman" w:eastAsia="Times New Roman" w:hAnsi="Times New Roman" w:cs="Times New Roman"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Pr="00015BB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сель</w:t>
            </w:r>
            <w:r w:rsidRPr="001E002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ского поселения</w:t>
            </w:r>
            <w:r w:rsidRPr="001E0027">
              <w:rPr>
                <w:rFonts w:ascii="Times New Roman" w:eastAsia="Times New Roman" w:hAnsi="Times New Roman" w:cs="Times New Roman"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015BB0">
              <w:rPr>
                <w:rFonts w:ascii="Times New Roman" w:eastAsia="Calibri" w:hAnsi="Times New Roman" w:cs="Times New Roman"/>
                <w:sz w:val="26"/>
                <w:szCs w:val="26"/>
              </w:rPr>
              <w:t>« Село Сабуровщино»</w:t>
            </w:r>
          </w:p>
        </w:tc>
        <w:tc>
          <w:tcPr>
            <w:tcW w:w="3118" w:type="dxa"/>
            <w:vAlign w:val="center"/>
          </w:tcPr>
          <w:p w:rsidR="001E0027" w:rsidRPr="00015BB0" w:rsidRDefault="00015BB0" w:rsidP="00937A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С.Н. Евтеева</w:t>
            </w:r>
          </w:p>
        </w:tc>
      </w:tr>
      <w:tr w:rsidR="006440CA" w:rsidTr="00015BB0">
        <w:tc>
          <w:tcPr>
            <w:tcW w:w="6771" w:type="dxa"/>
            <w:vAlign w:val="center"/>
          </w:tcPr>
          <w:p w:rsidR="006440CA" w:rsidRPr="001E0027" w:rsidRDefault="006440CA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0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118" w:type="dxa"/>
            <w:vAlign w:val="center"/>
          </w:tcPr>
          <w:p w:rsidR="006440CA" w:rsidRDefault="006440CA" w:rsidP="008B36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6440CA" w:rsidTr="00015BB0">
        <w:tc>
          <w:tcPr>
            <w:tcW w:w="6771" w:type="dxa"/>
            <w:vAlign w:val="center"/>
          </w:tcPr>
          <w:p w:rsidR="006440CA" w:rsidRPr="001E0027" w:rsidRDefault="00015BB0" w:rsidP="001E002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главы </w:t>
            </w:r>
            <w:r w:rsidR="006440CA" w:rsidRPr="001E00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r w:rsidR="006440CA" w:rsidRPr="001E002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муниципального образования</w:t>
            </w:r>
            <w:r w:rsidR="006440CA" w:rsidRPr="001E0027">
              <w:rPr>
                <w:rFonts w:ascii="Times New Roman" w:eastAsia="Times New Roman" w:hAnsi="Times New Roman" w:cs="Times New Roman"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 w:rsidR="00F8188C" w:rsidRPr="00015BB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6"/>
                <w:szCs w:val="26"/>
                <w:lang w:eastAsia="ru-RU"/>
              </w:rPr>
              <w:t>сель</w:t>
            </w:r>
            <w:r w:rsidR="006440CA" w:rsidRPr="001E002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ского поселения</w:t>
            </w:r>
            <w:r w:rsidR="006440CA" w:rsidRPr="001E0027">
              <w:rPr>
                <w:rFonts w:ascii="Times New Roman" w:eastAsia="Times New Roman" w:hAnsi="Times New Roman" w:cs="Times New Roman"/>
                <w:color w:val="FF0000"/>
                <w:kern w:val="3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 Село Сабуровщино»</w:t>
            </w:r>
          </w:p>
        </w:tc>
        <w:tc>
          <w:tcPr>
            <w:tcW w:w="3118" w:type="dxa"/>
            <w:vAlign w:val="center"/>
          </w:tcPr>
          <w:p w:rsidR="006440CA" w:rsidRPr="00015BB0" w:rsidRDefault="00015BB0" w:rsidP="008B36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15B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В.В. Денисова</w:t>
            </w:r>
          </w:p>
        </w:tc>
      </w:tr>
      <w:tr w:rsidR="00531C4B" w:rsidRPr="00531C4B" w:rsidTr="00015BB0">
        <w:tc>
          <w:tcPr>
            <w:tcW w:w="6771" w:type="dxa"/>
            <w:vAlign w:val="center"/>
          </w:tcPr>
          <w:p w:rsidR="00531C4B" w:rsidRPr="00531C4B" w:rsidRDefault="00531C4B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118" w:type="dxa"/>
            <w:vAlign w:val="center"/>
          </w:tcPr>
          <w:p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015BB0">
        <w:tc>
          <w:tcPr>
            <w:tcW w:w="6771" w:type="dxa"/>
            <w:vAlign w:val="center"/>
          </w:tcPr>
          <w:p w:rsidR="008B36C9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экономического развития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промышленности 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Калужской области</w:t>
            </w:r>
          </w:p>
          <w:p w:rsidR="00163DE7" w:rsidRPr="00531C4B" w:rsidRDefault="00D77FF0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2D1">
              <w:rPr>
                <w:rFonts w:ascii="Times New Roman" w:eastAsia="Times New Roman" w:hAnsi="Times New Roman"/>
                <w:sz w:val="26"/>
                <w:szCs w:val="26"/>
              </w:rPr>
              <w:t>-главный специалист отдела регулирования земельных отношений</w:t>
            </w:r>
          </w:p>
        </w:tc>
        <w:tc>
          <w:tcPr>
            <w:tcW w:w="3118" w:type="dxa"/>
            <w:vAlign w:val="center"/>
          </w:tcPr>
          <w:p w:rsidR="00163DE7" w:rsidRDefault="00163DE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3DE7" w:rsidRPr="00531C4B" w:rsidRDefault="001E0027" w:rsidP="00D77F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Е.Л. Изюмова</w:t>
            </w:r>
          </w:p>
        </w:tc>
      </w:tr>
      <w:tr w:rsidR="00531C4B" w:rsidRPr="00531C4B" w:rsidTr="00015BB0">
        <w:tc>
          <w:tcPr>
            <w:tcW w:w="6771" w:type="dxa"/>
            <w:vAlign w:val="center"/>
          </w:tcPr>
          <w:p w:rsidR="008B36C9" w:rsidRPr="00531C4B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ежрегионально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B36C9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36C9"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118" w:type="dxa"/>
            <w:vAlign w:val="center"/>
          </w:tcPr>
          <w:p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:rsidTr="00015BB0">
        <w:tc>
          <w:tcPr>
            <w:tcW w:w="6771" w:type="dxa"/>
            <w:vAlign w:val="center"/>
          </w:tcPr>
          <w:p w:rsidR="00531C4B" w:rsidRDefault="001E0027" w:rsidP="001E0027">
            <w:pPr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531C4B"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е</w:t>
            </w:r>
            <w:r w:rsidR="00531C4B"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Федеральной службы государственной регистрации, кадастра и картографии по Калужской области</w:t>
            </w: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:</w:t>
            </w:r>
          </w:p>
          <w:p w:rsidR="001E0027" w:rsidRDefault="001E0027" w:rsidP="001E0027">
            <w:pPr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-главный специалист-эксперт отдела государственной регистрации недвижимости</w:t>
            </w:r>
          </w:p>
          <w:p w:rsidR="001E0027" w:rsidRPr="00531C4B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6"/>
                <w:szCs w:val="26"/>
              </w:rPr>
              <w:t>-главный специалист-эксперт отдела государственной регистрации недвижимости</w:t>
            </w:r>
          </w:p>
        </w:tc>
        <w:tc>
          <w:tcPr>
            <w:tcW w:w="3118" w:type="dxa"/>
            <w:vAlign w:val="center"/>
          </w:tcPr>
          <w:p w:rsid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Лигай</w:t>
            </w: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 Нефедова</w:t>
            </w:r>
          </w:p>
          <w:p w:rsidR="001E0027" w:rsidRPr="00531C4B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:rsidTr="00015BB0">
        <w:tc>
          <w:tcPr>
            <w:tcW w:w="6771" w:type="dxa"/>
            <w:vAlign w:val="center"/>
          </w:tcPr>
          <w:p w:rsidR="001E0027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муниципального района</w:t>
            </w:r>
          </w:p>
          <w:p w:rsidR="001E0027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«Бабынинский район»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1E0027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</w:t>
            </w:r>
            <w:r w:rsidR="00531C4B"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аведующий отделом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управлению</w:t>
            </w:r>
          </w:p>
          <w:p w:rsidR="00531C4B" w:rsidRDefault="00197BD4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муниципальным </w:t>
            </w:r>
            <w:r w:rsidR="00531C4B"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</w:t>
            </w:r>
            <w:r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="00531C4B"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0027" w:rsidRPr="00197BD4" w:rsidRDefault="001E0027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</w:t>
            </w:r>
            <w:r w:rsidRPr="00197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аведующий отделом градостроительства и архитектуры</w:t>
            </w:r>
          </w:p>
        </w:tc>
        <w:tc>
          <w:tcPr>
            <w:tcW w:w="3118" w:type="dxa"/>
            <w:vAlign w:val="center"/>
          </w:tcPr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1C4B" w:rsidRDefault="00197BD4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С.Б. Баракшин</w:t>
            </w:r>
          </w:p>
          <w:p w:rsidR="001E0027" w:rsidRDefault="001E0027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0027" w:rsidRDefault="001E0027" w:rsidP="00163D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Ю.М. Елисеева</w:t>
            </w:r>
          </w:p>
          <w:p w:rsidR="00163DE7" w:rsidRDefault="00163DE7" w:rsidP="00163D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7B4" w:rsidRPr="00531C4B" w:rsidTr="00015BB0">
        <w:tc>
          <w:tcPr>
            <w:tcW w:w="6771" w:type="dxa"/>
            <w:vAlign w:val="center"/>
          </w:tcPr>
          <w:p w:rsidR="001C67B4" w:rsidRPr="005006F8" w:rsidRDefault="002C09CA" w:rsidP="001E00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</w:t>
            </w:r>
            <w:r w:rsidR="005006F8"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саморегулируемой организации, членом которой является кадастровый инженер </w:t>
            </w:r>
          </w:p>
        </w:tc>
        <w:tc>
          <w:tcPr>
            <w:tcW w:w="3118" w:type="dxa"/>
            <w:vAlign w:val="center"/>
          </w:tcPr>
          <w:p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76482" w:rsidRDefault="00C7648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CF2" w:rsidRDefault="006E0CF2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BB0" w:rsidRDefault="00015BB0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BB0" w:rsidRDefault="00015BB0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583" w:rsidRDefault="00202583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618" w:rsidRPr="00015BB0" w:rsidRDefault="008C7618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3026F"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7618" w:rsidRPr="00015BB0" w:rsidRDefault="008C7618" w:rsidP="00015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968D6"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</w:t>
      </w:r>
    </w:p>
    <w:p w:rsidR="008C7618" w:rsidRPr="00015BB0" w:rsidRDefault="00015BB0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r w:rsidRPr="00015BB0">
        <w:rPr>
          <w:rFonts w:ascii="Times New Roman" w:eastAsia="Calibri" w:hAnsi="Times New Roman" w:cs="Times New Roman"/>
          <w:sz w:val="24"/>
          <w:szCs w:val="24"/>
        </w:rPr>
        <w:t>« Село Сабуровщино»</w:t>
      </w:r>
    </w:p>
    <w:p w:rsidR="008C7618" w:rsidRPr="00015BB0" w:rsidRDefault="00197BD4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2392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3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8C7618"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62675"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68D6"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618"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3650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B15E8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63026F" w:rsidRDefault="0063026F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Регламент</w:t>
      </w:r>
    </w:p>
    <w:p w:rsidR="00FB15E8" w:rsidRPr="00197BD4" w:rsidRDefault="00FB15E8" w:rsidP="00FB15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работы согласительной комиссии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 земельных участков</w:t>
      </w:r>
      <w:r w:rsidR="0063026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Pr="00FB15E8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при выполнении комплексных кадастровых работ на территории </w:t>
      </w:r>
      <w:r w:rsidRPr="00197BD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муниципального </w:t>
      </w:r>
      <w:r w:rsidRPr="00F8188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образования </w:t>
      </w:r>
      <w:r w:rsidR="00F8188C" w:rsidRPr="00015BB0">
        <w:rPr>
          <w:rFonts w:ascii="Times New Roman" w:eastAsia="Times New Roman" w:hAnsi="Times New Roman" w:cs="Times New Roman"/>
          <w:b/>
          <w:color w:val="000000" w:themeColor="text1"/>
          <w:kern w:val="36"/>
          <w:sz w:val="26"/>
          <w:szCs w:val="26"/>
          <w:lang w:eastAsia="ru-RU"/>
        </w:rPr>
        <w:t>сель</w:t>
      </w:r>
      <w:r w:rsidRPr="00F8188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ского </w:t>
      </w:r>
      <w:r w:rsidRPr="00197BD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поселения</w:t>
      </w:r>
      <w:r w:rsidRPr="00FB15E8">
        <w:rPr>
          <w:rFonts w:ascii="Times New Roman" w:eastAsia="Times New Roman" w:hAnsi="Times New Roman" w:cs="Times New Roman"/>
          <w:b/>
          <w:color w:val="FF0000"/>
          <w:kern w:val="36"/>
          <w:sz w:val="26"/>
          <w:szCs w:val="26"/>
          <w:lang w:eastAsia="ru-RU"/>
        </w:rPr>
        <w:t xml:space="preserve"> </w:t>
      </w:r>
      <w:r w:rsidR="00015BB0" w:rsidRPr="00015BB0">
        <w:rPr>
          <w:rFonts w:ascii="Times New Roman" w:eastAsia="Calibri" w:hAnsi="Times New Roman" w:cs="Times New Roman"/>
          <w:b/>
          <w:sz w:val="26"/>
          <w:szCs w:val="26"/>
        </w:rPr>
        <w:t>« Село Сабуровщино»</w:t>
      </w:r>
      <w:r w:rsidR="00015BB0" w:rsidRPr="00015BB0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97BD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муниципального района «</w:t>
      </w:r>
      <w:r w:rsidR="00197BD4" w:rsidRPr="00197BD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Бабынинский</w:t>
      </w:r>
      <w:r w:rsidRPr="00197BD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район»</w:t>
      </w:r>
      <w:r w:rsidR="00015BB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                         </w:t>
      </w:r>
      <w:r w:rsidRPr="00197BD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:rsidR="002616F8" w:rsidRPr="00202583" w:rsidRDefault="004F4729" w:rsidP="00A9152B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Общие положения</w:t>
      </w:r>
    </w:p>
    <w:p w:rsidR="002616F8" w:rsidRPr="00D93502" w:rsidRDefault="002616F8" w:rsidP="001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47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440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регламент, разработан в соотве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тствии с частью 5 статьи 42.10 Федерального закона от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221-ФЗ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кадастровой деятельности»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221-ФЗ), определяет полномочия и порядок работы согласительной комиссии по согласованию местоположения границ зем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ельных участков при выполнении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комплексных кадастровых работ на территории муниципального образования </w:t>
      </w:r>
      <w:r w:rsidR="00F8188C" w:rsidRPr="00015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</w:t>
      </w:r>
      <w:r w:rsidR="00015BB0">
        <w:rPr>
          <w:rFonts w:ascii="Times New Roman" w:eastAsia="Calibri" w:hAnsi="Times New Roman" w:cs="Times New Roman"/>
          <w:sz w:val="26"/>
          <w:szCs w:val="26"/>
        </w:rPr>
        <w:t>« Село Сабуровщино»</w:t>
      </w:r>
      <w:r w:rsidR="00015BB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26F" w:rsidRP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комиссия)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616F8" w:rsidRDefault="004F4729" w:rsidP="009A1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02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Целью работы согласительной комиссии является согласование местоположения границ земельных участков при выполнении комплексных кадастровых работ.</w:t>
      </w:r>
    </w:p>
    <w:p w:rsidR="002616F8" w:rsidRPr="00202583" w:rsidRDefault="004F4729" w:rsidP="009A1A6C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2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Полномочия согласительной комиссии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полномочиям согласительной комиссии относятся:</w:t>
      </w:r>
    </w:p>
    <w:p w:rsidR="002616F8" w:rsidRPr="00D93502" w:rsidRDefault="001128CD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возражений заинтересованных лиц, указанных в </w:t>
      </w:r>
      <w:hyperlink r:id="rId5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6F8" w:rsidRPr="00D93502" w:rsidRDefault="002616F8" w:rsidP="00A8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00B6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заключения согласительной комиссии о результатах рассмотрения возражений заинтересованных лиц, указанных в </w:t>
      </w:r>
      <w:hyperlink r:id="rId6" w:history="1">
        <w:r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A8703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такими возражениями.</w:t>
      </w:r>
      <w:proofErr w:type="gramEnd"/>
    </w:p>
    <w:p w:rsidR="002616F8" w:rsidRPr="00D93502" w:rsidRDefault="00500B68" w:rsidP="0066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 акта согласования местоположения границ при выполнени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работ.</w:t>
      </w:r>
    </w:p>
    <w:p w:rsidR="002616F8" w:rsidRPr="00D93502" w:rsidRDefault="00500B68" w:rsidP="00582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азъяснение заинтересованным лицам, указанным в </w:t>
      </w:r>
      <w:hyperlink r:id="rId7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58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возможности разрешения земельного спора о местоположении границ земель</w:t>
      </w:r>
      <w:r w:rsidR="001128C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участков в судебном порядке.</w:t>
      </w:r>
    </w:p>
    <w:p w:rsidR="002616F8" w:rsidRPr="00202583" w:rsidRDefault="004C63A5" w:rsidP="004F4729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3. Состав согласительной комиссии, полномочия членов согласительной комиссии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0C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согласительной комиссии утверждается </w:t>
      </w:r>
      <w:r w:rsidR="00E968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8188C" w:rsidRPr="00015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</w:t>
      </w:r>
      <w:r w:rsidRPr="00F8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015BB0">
        <w:rPr>
          <w:rFonts w:ascii="Times New Roman" w:eastAsia="Calibri" w:hAnsi="Times New Roman" w:cs="Times New Roman"/>
          <w:sz w:val="26"/>
          <w:szCs w:val="26"/>
        </w:rPr>
        <w:t>« Село Сабуровщино»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63A5" w:rsidRPr="004C63A5" w:rsidRDefault="006E0CF2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Замена членов согласительной комиссии осуществляется по решению </w:t>
      </w:r>
      <w:r w:rsidR="00E968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4C63A5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8188C" w:rsidRPr="00015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</w:t>
      </w:r>
      <w:r w:rsidR="00197BD4" w:rsidRPr="00F81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</w:t>
      </w:r>
      <w:r w:rsidR="00197BD4"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оселения</w:t>
      </w:r>
      <w:r w:rsidR="00015BB0">
        <w:rPr>
          <w:rFonts w:ascii="Times New Roman" w:eastAsia="Calibri" w:hAnsi="Times New Roman" w:cs="Times New Roman"/>
          <w:sz w:val="26"/>
          <w:szCs w:val="26"/>
        </w:rPr>
        <w:t>« Село Сабуровщино»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председательствует на заседаниях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распределяет обязанности между членами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назначает дату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общий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полномочия, необходимые для организации надлежащей деятельности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протокол заседания согласительной комиссии, оформляет протокол заседания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готовит материалы к заседанию согласительной комиссии и проекты принимаемых решений;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рабочих дня до дня проведения заседания;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 Члены согласительной комиссии обязаны: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4C63A5" w:rsidRPr="004C63A5" w:rsidRDefault="004C63A5" w:rsidP="004C6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принимать участие в зас</w:t>
      </w:r>
      <w:r w:rsidR="00197BD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еданиях согласительной комиссии.</w:t>
      </w:r>
    </w:p>
    <w:p w:rsidR="004C63A5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3A5" w:rsidRPr="00202583" w:rsidRDefault="004C63A5" w:rsidP="004C63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работы согласительной комиссии.</w:t>
      </w:r>
    </w:p>
    <w:p w:rsidR="00B25F9A" w:rsidRDefault="004C63A5" w:rsidP="00B2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частью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42.10 Федерального закона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порядке приглашаются заинтересованные лица, указанные в </w:t>
      </w:r>
      <w:hyperlink r:id="rId8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B25F9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и исполнитель комплексных кадастровых работ.</w:t>
      </w:r>
      <w:proofErr w:type="gramEnd"/>
    </w:p>
    <w:p w:rsidR="002616F8" w:rsidRPr="00D93502" w:rsidRDefault="004C63A5" w:rsidP="00862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карты-плана территории, подготовленный исполнителем работ по форме, установленной приказом Минэконо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мразвития России от 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16.12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734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2675" w:rsidRPr="00862675">
        <w:t xml:space="preserve"> </w:t>
      </w:r>
      <w:r w:rsidR="00862675">
        <w:t>(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Приказов Минэкономразвития России от 09.08.2018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418,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25.08.2018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451, от 13.09.2019 </w:t>
      </w:r>
      <w:r w:rsid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62675" w:rsidRPr="00862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571</w:t>
      </w:r>
      <w:r w:rsidR="00F57FF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направляется в согласительную комиссию</w:t>
      </w:r>
      <w:proofErr w:type="gramEnd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комплексных кадастровых работ в соответствии с частью 9 ст</w:t>
      </w:r>
      <w:r w:rsidR="006E696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согласования местоположения границ земельных участков и регламент работы согласительной комиссии.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</w:t>
      </w:r>
      <w:hyperlink r:id="rId9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5F3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F31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заинтересованных лиц, указанных в </w:t>
      </w:r>
      <w:hyperlink r:id="rId10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относительно местоположения границ земельного участка, указанного в пунктах 1 и 2 части 1 статьи 42.1 Федерального закона 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221-ФЗ, </w:t>
      </w:r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</w:t>
      </w:r>
      <w:proofErr w:type="gramEnd"/>
      <w:r w:rsidR="00C76482" w:rsidRP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заседания, а также в течение тридцати пяти календарных дней со дня проведения первого заседания согласительной комиссии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Возражения относительно местоположения границ земельного участка должны содержать сведения, указанные в части 15 ст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42.10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221-ФЗ.</w:t>
      </w:r>
    </w:p>
    <w:p w:rsidR="002616F8" w:rsidRPr="00D93502" w:rsidRDefault="004C63A5" w:rsidP="007D7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D7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2616F8" w:rsidRPr="00D93502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11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а также</w:t>
      </w:r>
      <w:r w:rsidR="009E5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2616F8" w:rsidRDefault="004C63A5" w:rsidP="000D5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12" w:history="1">
        <w:r w:rsidR="002616F8" w:rsidRPr="00D9350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3 статьи 39</w:t>
        </w:r>
      </w:hyperlink>
      <w:r w:rsidR="000D5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50018" w:rsidRPr="00E5001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 согласования местоположения границ при выполнении комплексных кадастровых работ и заключения согласительной комиссии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C76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 статьи 42.10 Федерального закона № 221-ФЗ, оформляются согласительной комиссией в форме документов на бумажном носителе, которые хранятся в сформировавшем ее органе местного самоуправления.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двадцати рабочих дней со дня истечения срока представления возражений, предусмотренных частью 14 статьи 42.10 Федерального закона № 221-ФЗ, согласительная комиссия направляет </w:t>
      </w:r>
      <w:r w:rsidR="00202583" w:rsidRP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орган, уполномоченный на утверждение карты-плана территории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780B1A" w:rsidRDefault="004C63A5" w:rsidP="00780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80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работы согласительной комиссии составляется протокол заседания согласительной комиссии по форме, установленной приказом Минэкономразвития России от 20.04.2015 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 244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</w:t>
      </w:r>
      <w:r w:rsidR="009042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комплексных кадастровых работ»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оформляется заключение согласительной комиссии о результатах рассмотрения возражений относительно местоположения границ земельных участков.</w:t>
      </w:r>
      <w:proofErr w:type="gramEnd"/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Заседание согласительной комиссии правомочно, если в нем принимает участие более половины членов согласительной комиссии.</w:t>
      </w:r>
    </w:p>
    <w:p w:rsidR="00BC3D8A" w:rsidRPr="00BC3D8A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 При равенстве голосов решающим является голос председателя комиссии.</w:t>
      </w:r>
    </w:p>
    <w:p w:rsidR="002616F8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3D8A" w:rsidRPr="00D93502" w:rsidRDefault="00BC3D8A" w:rsidP="00BC3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2025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C3D8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согласительной комиссии оформляет протокол заседания согласительной комиссии и направляет его всем членам согласительной комиссии и заказчику комплексных кадастровых работ.</w:t>
      </w:r>
    </w:p>
    <w:p w:rsidR="002616F8" w:rsidRPr="00202583" w:rsidRDefault="004C63A5" w:rsidP="00F06BE1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5</w:t>
      </w:r>
      <w:r w:rsidR="002616F8" w:rsidRPr="0020258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 Порядок рассмотрения споров о местоположении границ земельных участков</w:t>
      </w:r>
    </w:p>
    <w:p w:rsidR="002616F8" w:rsidRPr="00D93502" w:rsidRDefault="004C63A5" w:rsidP="00F06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7A0EA8" w:rsidRDefault="004C63A5" w:rsidP="0019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0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2616F8" w:rsidRPr="00D935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sectPr w:rsidR="007A0EA8" w:rsidSect="000E6A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11D2A"/>
    <w:multiLevelType w:val="hybridMultilevel"/>
    <w:tmpl w:val="4588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550"/>
    <w:rsid w:val="00011AD5"/>
    <w:rsid w:val="00015BB0"/>
    <w:rsid w:val="0005222E"/>
    <w:rsid w:val="0006434C"/>
    <w:rsid w:val="00075C9F"/>
    <w:rsid w:val="00084953"/>
    <w:rsid w:val="00086079"/>
    <w:rsid w:val="000923BB"/>
    <w:rsid w:val="000A109E"/>
    <w:rsid w:val="000A4533"/>
    <w:rsid w:val="000D4BAD"/>
    <w:rsid w:val="000D5188"/>
    <w:rsid w:val="000E6AC0"/>
    <w:rsid w:val="001128CD"/>
    <w:rsid w:val="00114348"/>
    <w:rsid w:val="00114DFF"/>
    <w:rsid w:val="00126035"/>
    <w:rsid w:val="00126B06"/>
    <w:rsid w:val="0013036B"/>
    <w:rsid w:val="00145DE4"/>
    <w:rsid w:val="00163DE7"/>
    <w:rsid w:val="00197BD4"/>
    <w:rsid w:val="001A030F"/>
    <w:rsid w:val="001C67B4"/>
    <w:rsid w:val="001E0027"/>
    <w:rsid w:val="001E0D21"/>
    <w:rsid w:val="001E5E51"/>
    <w:rsid w:val="00202583"/>
    <w:rsid w:val="00223546"/>
    <w:rsid w:val="002603C5"/>
    <w:rsid w:val="002616F8"/>
    <w:rsid w:val="00273B0A"/>
    <w:rsid w:val="00286DF3"/>
    <w:rsid w:val="00296546"/>
    <w:rsid w:val="002A0C70"/>
    <w:rsid w:val="002C09CA"/>
    <w:rsid w:val="002C4A3B"/>
    <w:rsid w:val="002E3DA4"/>
    <w:rsid w:val="002E5A1C"/>
    <w:rsid w:val="0031640B"/>
    <w:rsid w:val="0036206C"/>
    <w:rsid w:val="003715C8"/>
    <w:rsid w:val="00395B60"/>
    <w:rsid w:val="003E58F4"/>
    <w:rsid w:val="003F1EB9"/>
    <w:rsid w:val="003F32E1"/>
    <w:rsid w:val="003F7A96"/>
    <w:rsid w:val="004031C3"/>
    <w:rsid w:val="00425752"/>
    <w:rsid w:val="00426656"/>
    <w:rsid w:val="0043692C"/>
    <w:rsid w:val="00440B92"/>
    <w:rsid w:val="00471291"/>
    <w:rsid w:val="00495094"/>
    <w:rsid w:val="004B15B6"/>
    <w:rsid w:val="004B1FEA"/>
    <w:rsid w:val="004C57FF"/>
    <w:rsid w:val="004C63A5"/>
    <w:rsid w:val="004C6BF6"/>
    <w:rsid w:val="004D0FE7"/>
    <w:rsid w:val="004F091B"/>
    <w:rsid w:val="004F4729"/>
    <w:rsid w:val="005006F8"/>
    <w:rsid w:val="00500B68"/>
    <w:rsid w:val="00510A9A"/>
    <w:rsid w:val="005200FA"/>
    <w:rsid w:val="00523D00"/>
    <w:rsid w:val="0053021E"/>
    <w:rsid w:val="00531C4B"/>
    <w:rsid w:val="00542351"/>
    <w:rsid w:val="005820B1"/>
    <w:rsid w:val="00587320"/>
    <w:rsid w:val="005A612D"/>
    <w:rsid w:val="005A76AD"/>
    <w:rsid w:val="005B2EF7"/>
    <w:rsid w:val="005F26E7"/>
    <w:rsid w:val="005F3115"/>
    <w:rsid w:val="005F72E5"/>
    <w:rsid w:val="00610CF7"/>
    <w:rsid w:val="0061515F"/>
    <w:rsid w:val="0063026F"/>
    <w:rsid w:val="006440CA"/>
    <w:rsid w:val="00657B72"/>
    <w:rsid w:val="00663D8F"/>
    <w:rsid w:val="0066404A"/>
    <w:rsid w:val="00681138"/>
    <w:rsid w:val="006D02DC"/>
    <w:rsid w:val="006E0CF2"/>
    <w:rsid w:val="006E3EEC"/>
    <w:rsid w:val="006E5536"/>
    <w:rsid w:val="006E6963"/>
    <w:rsid w:val="006F6E1A"/>
    <w:rsid w:val="00710443"/>
    <w:rsid w:val="00710A42"/>
    <w:rsid w:val="00744B5C"/>
    <w:rsid w:val="00744C55"/>
    <w:rsid w:val="00780B1A"/>
    <w:rsid w:val="007A0EA8"/>
    <w:rsid w:val="007A66FD"/>
    <w:rsid w:val="007D703B"/>
    <w:rsid w:val="007E18BB"/>
    <w:rsid w:val="007E2673"/>
    <w:rsid w:val="007E6080"/>
    <w:rsid w:val="008120B7"/>
    <w:rsid w:val="00834466"/>
    <w:rsid w:val="008355F2"/>
    <w:rsid w:val="00853AD0"/>
    <w:rsid w:val="00856C02"/>
    <w:rsid w:val="00862675"/>
    <w:rsid w:val="0086338D"/>
    <w:rsid w:val="00893D49"/>
    <w:rsid w:val="008A49C0"/>
    <w:rsid w:val="008A50EF"/>
    <w:rsid w:val="008B36C9"/>
    <w:rsid w:val="008C7618"/>
    <w:rsid w:val="008F6C64"/>
    <w:rsid w:val="009042CA"/>
    <w:rsid w:val="00910C0E"/>
    <w:rsid w:val="00915644"/>
    <w:rsid w:val="00916960"/>
    <w:rsid w:val="0093650B"/>
    <w:rsid w:val="009631D3"/>
    <w:rsid w:val="00975B99"/>
    <w:rsid w:val="009A1A6C"/>
    <w:rsid w:val="009D2D5E"/>
    <w:rsid w:val="009E5777"/>
    <w:rsid w:val="00A16845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4CE7"/>
    <w:rsid w:val="00AC5DA3"/>
    <w:rsid w:val="00B17451"/>
    <w:rsid w:val="00B25F9A"/>
    <w:rsid w:val="00B30A88"/>
    <w:rsid w:val="00B50CA2"/>
    <w:rsid w:val="00B518BA"/>
    <w:rsid w:val="00BA2550"/>
    <w:rsid w:val="00BA5C9C"/>
    <w:rsid w:val="00BB041A"/>
    <w:rsid w:val="00BC3D8A"/>
    <w:rsid w:val="00C76482"/>
    <w:rsid w:val="00C857AB"/>
    <w:rsid w:val="00CA4C14"/>
    <w:rsid w:val="00CC733A"/>
    <w:rsid w:val="00CC7BDF"/>
    <w:rsid w:val="00CD73E2"/>
    <w:rsid w:val="00D05FDA"/>
    <w:rsid w:val="00D1201D"/>
    <w:rsid w:val="00D14CDE"/>
    <w:rsid w:val="00D25900"/>
    <w:rsid w:val="00D62BBC"/>
    <w:rsid w:val="00D63B6B"/>
    <w:rsid w:val="00D713CC"/>
    <w:rsid w:val="00D77FF0"/>
    <w:rsid w:val="00D80B8A"/>
    <w:rsid w:val="00D93502"/>
    <w:rsid w:val="00DA1AC4"/>
    <w:rsid w:val="00DA5567"/>
    <w:rsid w:val="00DB2D53"/>
    <w:rsid w:val="00DB3987"/>
    <w:rsid w:val="00DC49D6"/>
    <w:rsid w:val="00DC71C9"/>
    <w:rsid w:val="00DC785C"/>
    <w:rsid w:val="00DD4ACF"/>
    <w:rsid w:val="00E00A40"/>
    <w:rsid w:val="00E17A2D"/>
    <w:rsid w:val="00E50018"/>
    <w:rsid w:val="00E6074D"/>
    <w:rsid w:val="00E614EE"/>
    <w:rsid w:val="00E715BE"/>
    <w:rsid w:val="00E81A2F"/>
    <w:rsid w:val="00E837D6"/>
    <w:rsid w:val="00E968D6"/>
    <w:rsid w:val="00E96EEB"/>
    <w:rsid w:val="00EB5AAC"/>
    <w:rsid w:val="00EE2698"/>
    <w:rsid w:val="00EE2B45"/>
    <w:rsid w:val="00EE4AB5"/>
    <w:rsid w:val="00EE7F8E"/>
    <w:rsid w:val="00F0043A"/>
    <w:rsid w:val="00F06BE1"/>
    <w:rsid w:val="00F1751E"/>
    <w:rsid w:val="00F2392B"/>
    <w:rsid w:val="00F57FF7"/>
    <w:rsid w:val="00F6131C"/>
    <w:rsid w:val="00F61DB3"/>
    <w:rsid w:val="00F71458"/>
    <w:rsid w:val="00F72C0B"/>
    <w:rsid w:val="00F8188C"/>
    <w:rsid w:val="00FB15E8"/>
    <w:rsid w:val="00FC61DC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0A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6D02DC"/>
    <w:pPr>
      <w:spacing w:after="0" w:line="240" w:lineRule="auto"/>
    </w:pPr>
  </w:style>
  <w:style w:type="paragraph" w:customStyle="1" w:styleId="ConsPlusNormal">
    <w:name w:val="ConsPlusNormal"/>
    <w:rsid w:val="006D0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155885?pid=4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kipedia.ru/document/5155885?pid=448" TargetMode="External"/><Relationship Id="rId12" Type="http://schemas.openxmlformats.org/officeDocument/2006/relationships/hyperlink" Target="https://dokipedia.ru/document/5155885?pid=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ipedia.ru/document/5155885?pid=448" TargetMode="External"/><Relationship Id="rId11" Type="http://schemas.openxmlformats.org/officeDocument/2006/relationships/hyperlink" Target="https://dokipedia.ru/document/5155885?pid=448" TargetMode="External"/><Relationship Id="rId5" Type="http://schemas.openxmlformats.org/officeDocument/2006/relationships/hyperlink" Target="https://dokipedia.ru/document/5155885?pid=448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okipedia.ru/document/5155885?pid=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ipedia.ru/document/5155885?pid=2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2022-03-30T18:55:00Z</dcterms:created>
  <dcterms:modified xsi:type="dcterms:W3CDTF">2022-04-06T08:38:00Z</dcterms:modified>
</cp:coreProperties>
</file>