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27" w:rsidRDefault="00771127" w:rsidP="007711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771127" w:rsidRDefault="00771127" w:rsidP="007711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КАЛУЖСКАЯ  ОБЛАСТЬ</w:t>
      </w:r>
    </w:p>
    <w:p w:rsidR="00771127" w:rsidRDefault="00771127" w:rsidP="007711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«БАБЫНИНСКИЙ  РАЙОН»</w:t>
      </w:r>
    </w:p>
    <w:p w:rsidR="00771127" w:rsidRDefault="00771127" w:rsidP="007711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ОБРАЗОВАНИЕ СЕЛЬСКОЕ ПОСЕЛЕНИЕ</w:t>
      </w:r>
    </w:p>
    <w:p w:rsidR="00771127" w:rsidRDefault="00771127" w:rsidP="007711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СЕЛО  САБУРОВЩИНО»</w:t>
      </w:r>
    </w:p>
    <w:p w:rsidR="00771127" w:rsidRDefault="00771127" w:rsidP="007711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127" w:rsidRDefault="00771127" w:rsidP="007711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СЕЛЬСКАЯ  ДУМА</w:t>
      </w:r>
    </w:p>
    <w:p w:rsidR="00771127" w:rsidRDefault="00771127" w:rsidP="00771127">
      <w:pPr>
        <w:rPr>
          <w:b/>
          <w:sz w:val="32"/>
          <w:szCs w:val="32"/>
        </w:rPr>
      </w:pPr>
    </w:p>
    <w:p w:rsidR="00771127" w:rsidRDefault="00771127" w:rsidP="00771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1127" w:rsidRDefault="00771127" w:rsidP="0077112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 13 июля 2022года                                                                                      № 81</w:t>
      </w:r>
    </w:p>
    <w:p w:rsidR="00771127" w:rsidRDefault="00771127" w:rsidP="00771127">
      <w:pPr>
        <w:pStyle w:val="21"/>
        <w:tabs>
          <w:tab w:val="left" w:pos="4536"/>
        </w:tabs>
        <w:ind w:left="0" w:right="4962" w:firstLine="0"/>
        <w:jc w:val="both"/>
        <w:rPr>
          <w:szCs w:val="26"/>
        </w:rPr>
      </w:pPr>
      <w:r>
        <w:rPr>
          <w:szCs w:val="26"/>
        </w:rPr>
        <w:t>Об утверждении изменений в «Правила землепользования и застройки на территории сельского поселения «Село Сабуровщино»</w:t>
      </w:r>
    </w:p>
    <w:p w:rsidR="00771127" w:rsidRDefault="00771127" w:rsidP="00771127">
      <w:pPr>
        <w:pStyle w:val="21"/>
        <w:tabs>
          <w:tab w:val="left" w:pos="3686"/>
        </w:tabs>
        <w:ind w:left="0" w:right="5669" w:firstLine="0"/>
        <w:jc w:val="both"/>
        <w:rPr>
          <w:szCs w:val="26"/>
        </w:rPr>
      </w:pPr>
      <w:r>
        <w:rPr>
          <w:szCs w:val="26"/>
        </w:rPr>
        <w:t xml:space="preserve"> </w:t>
      </w:r>
    </w:p>
    <w:p w:rsidR="00771127" w:rsidRDefault="00771127" w:rsidP="00771127">
      <w:pPr>
        <w:pStyle w:val="Con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Рассмотрев Протест прокурора Бабынинского района от 30.06.2022г  № 7-43-2022г на ст.14 Правил землепользования и застройки МО СП  « Село Сабуровщино», утвержденных решением Сельской Думы МО СП « Село Сабуровщино» , руководствуясь ч.2 ст.33  Градостроительного кодекса Российской Федерации, Уставом сельского поселения «Село Сабуровщино», Сельская Дума сельского поселения «Село Сабуровщино»</w:t>
      </w:r>
    </w:p>
    <w:p w:rsidR="00771127" w:rsidRDefault="00771127" w:rsidP="00771127">
      <w:pPr>
        <w:pStyle w:val="Con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РЕШИЛА:</w:t>
      </w:r>
    </w:p>
    <w:p w:rsidR="00771127" w:rsidRDefault="00771127" w:rsidP="00771127">
      <w:pPr>
        <w:pStyle w:val="ConsNormal"/>
        <w:widowControl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71127" w:rsidRDefault="00771127" w:rsidP="00771127">
      <w:pPr>
        <w:pStyle w:val="a3"/>
        <w:numPr>
          <w:ilvl w:val="0"/>
          <w:numId w:val="1"/>
        </w:numPr>
        <w:tabs>
          <w:tab w:val="num" w:pos="-993"/>
        </w:tabs>
        <w:ind w:left="0" w:right="-5" w:firstLine="709"/>
        <w:rPr>
          <w:sz w:val="26"/>
          <w:szCs w:val="26"/>
        </w:rPr>
      </w:pPr>
      <w:r>
        <w:rPr>
          <w:sz w:val="26"/>
          <w:szCs w:val="26"/>
        </w:rPr>
        <w:t>Внести в раздел 5 п.2 ст.14 Правил землепользования и застройки на территории СП « Село Сабуровщино» подпунк:</w:t>
      </w:r>
    </w:p>
    <w:p w:rsidR="00771127" w:rsidRDefault="00771127" w:rsidP="00771127">
      <w:pPr>
        <w:pStyle w:val="a3"/>
        <w:ind w:left="709" w:right="-5"/>
        <w:rPr>
          <w:sz w:val="26"/>
          <w:szCs w:val="26"/>
        </w:rPr>
      </w:pPr>
      <w:r>
        <w:rPr>
          <w:sz w:val="26"/>
          <w:szCs w:val="26"/>
        </w:rPr>
        <w:t>-  принятие решения о комплексном развитии территории.</w:t>
      </w:r>
    </w:p>
    <w:p w:rsidR="00771127" w:rsidRDefault="00771127" w:rsidP="00771127">
      <w:pPr>
        <w:pStyle w:val="a3"/>
        <w:numPr>
          <w:ilvl w:val="0"/>
          <w:numId w:val="1"/>
        </w:numPr>
        <w:tabs>
          <w:tab w:val="num" w:pos="-993"/>
        </w:tabs>
        <w:ind w:left="0" w:right="-5" w:firstLine="709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771127" w:rsidRDefault="00771127" w:rsidP="00771127">
      <w:pPr>
        <w:pStyle w:val="a3"/>
        <w:ind w:right="-5" w:firstLine="709"/>
        <w:rPr>
          <w:sz w:val="26"/>
          <w:szCs w:val="26"/>
        </w:rPr>
      </w:pPr>
    </w:p>
    <w:p w:rsidR="00771127" w:rsidRDefault="00771127" w:rsidP="00771127">
      <w:pPr>
        <w:pStyle w:val="a3"/>
        <w:ind w:right="-5" w:firstLine="709"/>
        <w:rPr>
          <w:sz w:val="26"/>
          <w:szCs w:val="26"/>
        </w:rPr>
      </w:pPr>
    </w:p>
    <w:p w:rsidR="00771127" w:rsidRDefault="00771127" w:rsidP="00771127">
      <w:pPr>
        <w:pStyle w:val="a3"/>
        <w:ind w:right="-5" w:firstLine="709"/>
        <w:rPr>
          <w:sz w:val="26"/>
          <w:szCs w:val="26"/>
        </w:rPr>
      </w:pPr>
    </w:p>
    <w:p w:rsidR="00771127" w:rsidRDefault="00771127" w:rsidP="00771127">
      <w:pPr>
        <w:pStyle w:val="a5"/>
        <w:ind w:left="142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Глава МО  сельского поселения</w:t>
      </w:r>
    </w:p>
    <w:p w:rsidR="00771127" w:rsidRDefault="00771127" w:rsidP="007711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«Село Сабуровщино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                                                                       С.Н. Евтеева         </w:t>
      </w:r>
    </w:p>
    <w:p w:rsidR="0010773B" w:rsidRDefault="0010773B"/>
    <w:sectPr w:rsidR="0010773B" w:rsidSect="0010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6C12"/>
    <w:multiLevelType w:val="multilevel"/>
    <w:tmpl w:val="10B200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859"/>
        </w:tabs>
        <w:ind w:left="285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1"/>
        </w:tabs>
        <w:ind w:left="3361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03"/>
        </w:tabs>
        <w:ind w:left="3503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05"/>
        </w:tabs>
        <w:ind w:left="4005" w:hanging="216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127"/>
    <w:rsid w:val="0010773B"/>
    <w:rsid w:val="0077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1127"/>
    <w:pPr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711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71127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711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771127"/>
    <w:pPr>
      <w:spacing w:after="0" w:line="240" w:lineRule="auto"/>
    </w:pPr>
  </w:style>
  <w:style w:type="paragraph" w:customStyle="1" w:styleId="21">
    <w:name w:val="Основной текст 21"/>
    <w:basedOn w:val="a"/>
    <w:rsid w:val="00771127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7711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2022-07-14T10:59:00Z</cp:lastPrinted>
  <dcterms:created xsi:type="dcterms:W3CDTF">2022-07-14T10:53:00Z</dcterms:created>
  <dcterms:modified xsi:type="dcterms:W3CDTF">2022-07-14T11:00:00Z</dcterms:modified>
</cp:coreProperties>
</file>