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5" w:rsidRDefault="00D27CE5" w:rsidP="00D27CE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D27CE5" w:rsidRDefault="00D27CE5" w:rsidP="00D27CE5">
      <w:pPr>
        <w:pStyle w:val="a3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D27CE5" w:rsidRDefault="00D27CE5" w:rsidP="00D27CE5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>
      <w:pPr>
        <w:rPr>
          <w:rFonts w:ascii="Times New Roman" w:hAnsi="Times New Roman" w:cs="Times New Roman"/>
          <w:b/>
          <w:sz w:val="28"/>
          <w:szCs w:val="28"/>
        </w:rPr>
      </w:pPr>
    </w:p>
    <w:p w:rsidR="00D27CE5" w:rsidRDefault="00D27CE5" w:rsidP="00D2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7CE5" w:rsidRDefault="00D27CE5" w:rsidP="00D2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февраля 2023 года                                                                                                  № 15</w:t>
      </w:r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введении временных ограничений или</w:t>
      </w:r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прекращения движения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транспортных</w:t>
      </w:r>
      <w:proofErr w:type="gramEnd"/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 по автомобильным дорогам</w:t>
      </w:r>
    </w:p>
    <w:p w:rsidR="00D27CE5" w:rsidRDefault="00D27CE5" w:rsidP="00D27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значения СП « Село Сабуровщино»</w:t>
      </w:r>
    </w:p>
    <w:p w:rsidR="00D27CE5" w:rsidRDefault="00D27CE5" w:rsidP="00D27CE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  <w:r>
        <w:rPr>
          <w:b/>
        </w:rPr>
        <w:t>»</w:t>
      </w:r>
    </w:p>
    <w:p w:rsidR="00D27CE5" w:rsidRDefault="00D27CE5" w:rsidP="00D27CE5">
      <w:pPr>
        <w:rPr>
          <w:b/>
          <w:sz w:val="28"/>
          <w:szCs w:val="28"/>
        </w:rPr>
      </w:pPr>
    </w:p>
    <w:p w:rsidR="00D27CE5" w:rsidRDefault="00D27CE5" w:rsidP="00D27CE5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              « Об общих принципах организации местного самоуправления в Российской Федерации, постановлением Правительства Калужской области от 25.10.2011 года № 584 « 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 в целях предотвращения в весенний период преждевременного разрушения конструктивных элементов автомобильных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дорог из-за неблагоприятных погодно- климатических условий, влияющих на снижение их несущей способности</w:t>
      </w:r>
    </w:p>
    <w:p w:rsidR="00D27CE5" w:rsidRDefault="00D27CE5" w:rsidP="00D27CE5">
      <w:pPr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Я Ю :</w:t>
      </w:r>
    </w:p>
    <w:p w:rsidR="00D27CE5" w:rsidRDefault="00D27CE5" w:rsidP="00D27CE5">
      <w:pPr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Ввести в период:</w:t>
      </w:r>
    </w:p>
    <w:p w:rsidR="00D27CE5" w:rsidRDefault="00D27CE5" w:rsidP="00D27CE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widowControl/>
        <w:numPr>
          <w:ilvl w:val="1"/>
          <w:numId w:val="1"/>
        </w:numPr>
        <w:suppressAutoHyphens w:val="0"/>
        <w:autoSpaceDE/>
        <w:autoSpaceDN w:val="0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  27 марта 2023 года по 23 апреля 2023 года</w:t>
      </w:r>
      <w:r>
        <w:rPr>
          <w:rFonts w:ascii="Times New Roman" w:hAnsi="Times New Roman" w:cs="Times New Roman"/>
          <w:sz w:val="26"/>
          <w:szCs w:val="26"/>
        </w:rPr>
        <w:t xml:space="preserve"> временное ограничение движения транспортных средств с грузом или без груза на автомобильных дорогах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превышением временно установленных предельно допустимых нагрузок на оси – 3тонны;</w:t>
      </w:r>
    </w:p>
    <w:p w:rsidR="00D27CE5" w:rsidRDefault="00D27CE5" w:rsidP="00D27CE5">
      <w:pPr>
        <w:widowControl/>
        <w:numPr>
          <w:ilvl w:val="1"/>
          <w:numId w:val="1"/>
        </w:numPr>
        <w:suppressAutoHyphens w:val="0"/>
        <w:autoSpaceDE/>
        <w:autoSpaceDN w:val="0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 20 мая по 31 августа 2023 года</w:t>
      </w:r>
      <w:r>
        <w:rPr>
          <w:rFonts w:ascii="Times New Roman" w:hAnsi="Times New Roman" w:cs="Times New Roman"/>
          <w:sz w:val="26"/>
          <w:szCs w:val="26"/>
        </w:rPr>
        <w:t xml:space="preserve"> временное ограничение движения транспортных средств, осуществляющих перевозки тяжеловесных грузов на автомобильных дорогах местного значения с асфальтобетонным покрытием при значениях дневной температуры воздуха свыше 32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по данным Федеральной службы по гидрометеорологии и мониторингу окружающей среды; </w:t>
      </w:r>
    </w:p>
    <w:p w:rsidR="00D27CE5" w:rsidRDefault="00D27CE5" w:rsidP="00D27CE5">
      <w:pPr>
        <w:widowControl/>
        <w:numPr>
          <w:ilvl w:val="1"/>
          <w:numId w:val="1"/>
        </w:numPr>
        <w:suppressAutoHyphens w:val="0"/>
        <w:autoSpaceDE/>
        <w:autoSpaceDN w:val="0"/>
        <w:ind w:right="-1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Срок ограничения продлевается в случае неблагоприятных природно-климатических условий, но не более чем 10 дней в порядке, установленном разделом 1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Положения о порядке осуществления временных ограничений или прекращения движения транспортных средств по автомобильным дорогам местного значения;</w:t>
      </w:r>
    </w:p>
    <w:p w:rsidR="00D27CE5" w:rsidRDefault="00D27CE5" w:rsidP="00D27CE5">
      <w:pPr>
        <w:pStyle w:val="a5"/>
        <w:widowControl/>
        <w:numPr>
          <w:ilvl w:val="0"/>
          <w:numId w:val="2"/>
        </w:numPr>
        <w:suppressAutoHyphens w:val="0"/>
        <w:autoSpaceDE/>
        <w:autoSpaceDN w:val="0"/>
        <w:ind w:right="-1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Разрешить, в порядке исключения, проезд без специальных разрешений по автодорогам, указанных в пункте 2, автобусам, бензовозам, почтовым и санитарным автомашинам, автолавкам, автомобилям перевозящих груз,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необходимый для ликвидации последствий стихийных бедствий или иных чрезвычайных происшествий, транспортным средствам, используемых при проведении работ по содержанию автомобильных дорог, транспортным средствам Федеральных органов исполнительной власти, в которых Федеральным законом предусмотрена военная служба. </w:t>
      </w:r>
      <w:proofErr w:type="gramEnd"/>
    </w:p>
    <w:p w:rsidR="00D27CE5" w:rsidRDefault="00D27CE5" w:rsidP="00D27CE5">
      <w:pPr>
        <w:ind w:left="360"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pStyle w:val="a5"/>
        <w:widowControl/>
        <w:numPr>
          <w:ilvl w:val="0"/>
          <w:numId w:val="2"/>
        </w:numPr>
        <w:suppressAutoHyphens w:val="0"/>
        <w:autoSpaceDE/>
        <w:autoSpaceDN w:val="0"/>
        <w:ind w:right="-18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                                                                 В.А. Ефремов</w:t>
      </w: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7CE5" w:rsidRDefault="00D27CE5" w:rsidP="00D27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rPr>
          <w:rFonts w:ascii="Times New Roman" w:hAnsi="Times New Roman" w:cs="Times New Roman"/>
          <w:sz w:val="26"/>
          <w:szCs w:val="26"/>
        </w:rPr>
      </w:pP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>
      <w:pPr>
        <w:rPr>
          <w:sz w:val="28"/>
          <w:szCs w:val="28"/>
        </w:rPr>
      </w:pPr>
    </w:p>
    <w:p w:rsidR="00D27CE5" w:rsidRDefault="00D27CE5" w:rsidP="00D27CE5"/>
    <w:p w:rsidR="00D27CE5" w:rsidRDefault="00D27CE5" w:rsidP="00D27CE5"/>
    <w:p w:rsidR="00F92314" w:rsidRDefault="00F92314"/>
    <w:sectPr w:rsidR="00F92314" w:rsidSect="00F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500"/>
    <w:multiLevelType w:val="hybridMultilevel"/>
    <w:tmpl w:val="F33041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B5BC8"/>
    <w:multiLevelType w:val="hybridMultilevel"/>
    <w:tmpl w:val="7EF02F5E"/>
    <w:lvl w:ilvl="0" w:tplc="9EF47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AF8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E8AF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A029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CA5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423D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FAEB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5AAB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B676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E5"/>
    <w:rsid w:val="00D27CE5"/>
    <w:rsid w:val="00F9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7CE5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D27C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2023-02-17T11:52:00Z</dcterms:created>
  <dcterms:modified xsi:type="dcterms:W3CDTF">2023-02-17T11:55:00Z</dcterms:modified>
</cp:coreProperties>
</file>